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8BB1" w14:textId="4AF3941E" w:rsidR="0021120B" w:rsidRDefault="00442F5D" w:rsidP="002A3F40">
      <w:pPr>
        <w:pStyle w:val="AppendixHeading1"/>
      </w:pPr>
      <w:bookmarkStart w:id="0" w:name="_Toc475616998"/>
      <w:r>
        <w:t>application for exemption</w:t>
      </w:r>
      <w:bookmarkEnd w:id="0"/>
    </w:p>
    <w:p w14:paraId="3B06996D" w14:textId="3986C960" w:rsidR="002F1725" w:rsidRPr="003A4AB4" w:rsidRDefault="001D19B5" w:rsidP="003A4AB4">
      <w:pPr>
        <w:spacing w:before="120" w:after="0" w:line="240" w:lineRule="auto"/>
        <w:rPr>
          <w:rFonts w:cs="Arial"/>
          <w:b/>
          <w:sz w:val="22"/>
          <w:szCs w:val="30"/>
        </w:rPr>
      </w:pPr>
      <w:r w:rsidRPr="003A4AB4">
        <w:rPr>
          <w:rFonts w:cs="Arial"/>
          <w:b/>
          <w:sz w:val="22"/>
          <w:szCs w:val="30"/>
        </w:rPr>
        <w:t xml:space="preserve">Application for </w:t>
      </w:r>
      <w:r w:rsidR="00890706" w:rsidRPr="003A4AB4">
        <w:rPr>
          <w:rFonts w:cs="Arial"/>
          <w:b/>
          <w:sz w:val="22"/>
          <w:szCs w:val="30"/>
        </w:rPr>
        <w:t xml:space="preserve">Exemption from the Requirement to Repair </w:t>
      </w:r>
      <w:r w:rsidRPr="003A4AB4">
        <w:rPr>
          <w:rFonts w:cs="Arial"/>
          <w:b/>
          <w:sz w:val="22"/>
          <w:szCs w:val="30"/>
        </w:rPr>
        <w:t xml:space="preserve">Metering Installation Malfunction </w:t>
      </w:r>
      <w:r w:rsidR="00890706" w:rsidRPr="003A4AB4">
        <w:rPr>
          <w:rFonts w:cs="Arial"/>
          <w:b/>
          <w:sz w:val="22"/>
          <w:szCs w:val="30"/>
        </w:rPr>
        <w:t xml:space="preserve">within the period specified in clause 7.8.10(a) of the National Electricity Rules </w:t>
      </w:r>
    </w:p>
    <w:p w14:paraId="0746D2E0" w14:textId="31CA1604" w:rsidR="001D19B5" w:rsidRPr="00890706" w:rsidRDefault="001D19B5" w:rsidP="001D19B5">
      <w:pPr>
        <w:spacing w:before="120" w:after="120"/>
        <w:rPr>
          <w:rFonts w:cs="Arial"/>
          <w:b/>
          <w:i/>
          <w:sz w:val="16"/>
        </w:rPr>
      </w:pPr>
      <w:r w:rsidRPr="00890706">
        <w:rPr>
          <w:rFonts w:cs="Arial"/>
          <w:i/>
          <w:sz w:val="16"/>
        </w:rPr>
        <w:t>To enable a timely response to your Application please complete all sections of this form. Please use additional pages and attach supporting documentation where required.</w:t>
      </w:r>
      <w:r w:rsidRPr="00890706">
        <w:rPr>
          <w:rFonts w:cs="Arial"/>
          <w:b/>
          <w:i/>
          <w:sz w:val="1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090"/>
      </w:tblGrid>
      <w:tr w:rsidR="001D19B5" w:rsidRPr="002F1725" w14:paraId="65ECB85F" w14:textId="77777777" w:rsidTr="00641C3B">
        <w:trPr>
          <w:trHeight w:val="385"/>
        </w:trPr>
        <w:tc>
          <w:tcPr>
            <w:tcW w:w="4536" w:type="dxa"/>
            <w:shd w:val="clear" w:color="auto" w:fill="D3CEC5"/>
          </w:tcPr>
          <w:p w14:paraId="4AF4D612" w14:textId="11E5C265" w:rsidR="002A3F40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Applicant</w:t>
            </w:r>
            <w:r w:rsidR="00C069AF">
              <w:rPr>
                <w:rFonts w:cs="Arial"/>
                <w:sz w:val="16"/>
              </w:rPr>
              <w:t xml:space="preserve"> Name</w:t>
            </w:r>
            <w:r w:rsidR="002A3F40">
              <w:rPr>
                <w:rFonts w:cs="Arial"/>
                <w:sz w:val="16"/>
              </w:rPr>
              <w:t>:</w:t>
            </w:r>
          </w:p>
          <w:p w14:paraId="431480EA" w14:textId="2D98FC82" w:rsidR="001D19B5" w:rsidRPr="002F1725" w:rsidRDefault="00925036" w:rsidP="009E472B">
            <w:pPr>
              <w:tabs>
                <w:tab w:val="left" w:pos="244"/>
              </w:tabs>
              <w:spacing w:before="40" w:after="40" w:line="240" w:lineRule="auto"/>
              <w:ind w:left="318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Participant </w:t>
            </w:r>
            <w:r w:rsidR="001D19B5" w:rsidRPr="002F1725">
              <w:rPr>
                <w:rFonts w:cs="Arial"/>
                <w:sz w:val="16"/>
              </w:rPr>
              <w:t>ID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4A26AED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672AB46F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456A1025" w14:textId="611BC15F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Contact Details</w:t>
            </w:r>
            <w:r w:rsidR="002A3F40">
              <w:rPr>
                <w:rFonts w:cs="Arial"/>
                <w:sz w:val="16"/>
              </w:rPr>
              <w:t>:</w:t>
            </w:r>
          </w:p>
          <w:p w14:paraId="10FA2A0B" w14:textId="77777777" w:rsidR="001D19B5" w:rsidRPr="002F1725" w:rsidRDefault="001D19B5" w:rsidP="009E472B">
            <w:pPr>
              <w:spacing w:before="40" w:after="40"/>
              <w:ind w:left="346"/>
              <w:rPr>
                <w:sz w:val="16"/>
                <w:szCs w:val="22"/>
              </w:rPr>
            </w:pPr>
            <w:r w:rsidRPr="002F1725">
              <w:rPr>
                <w:sz w:val="16"/>
              </w:rPr>
              <w:t>Name:</w:t>
            </w:r>
          </w:p>
          <w:p w14:paraId="682BB03A" w14:textId="77777777" w:rsidR="001D19B5" w:rsidRPr="002F1725" w:rsidRDefault="001D19B5" w:rsidP="009E472B">
            <w:pPr>
              <w:spacing w:before="40" w:after="40"/>
              <w:ind w:left="346"/>
              <w:rPr>
                <w:sz w:val="16"/>
              </w:rPr>
            </w:pPr>
            <w:r w:rsidRPr="002F1725">
              <w:rPr>
                <w:sz w:val="16"/>
              </w:rPr>
              <w:t>Phone:</w:t>
            </w:r>
          </w:p>
          <w:p w14:paraId="00518798" w14:textId="77777777" w:rsidR="001D19B5" w:rsidRPr="002F1725" w:rsidRDefault="001D19B5" w:rsidP="009E472B">
            <w:pPr>
              <w:spacing w:before="40" w:after="40"/>
              <w:ind w:left="346"/>
              <w:rPr>
                <w:rFonts w:cs="Arial"/>
                <w:sz w:val="16"/>
              </w:rPr>
            </w:pPr>
            <w:r w:rsidRPr="002F1725">
              <w:rPr>
                <w:sz w:val="16"/>
              </w:rPr>
              <w:t>Email: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52CB9547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72057AC6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6C590746" w14:textId="37AA50C5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Postal Address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2E78F96C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175880CB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5743F643" w14:textId="1BE95F99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Date of Application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654B5DC0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4E5B700B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3951B0C1" w14:textId="645395AF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Date </w:t>
            </w:r>
            <w:r w:rsidR="00EA46E5">
              <w:rPr>
                <w:rFonts w:cs="Arial"/>
                <w:sz w:val="16"/>
              </w:rPr>
              <w:t xml:space="preserve">Applicant became aware of </w:t>
            </w:r>
            <w:r w:rsidRPr="002F1725">
              <w:rPr>
                <w:rFonts w:cs="Arial"/>
                <w:sz w:val="16"/>
              </w:rPr>
              <w:t xml:space="preserve">the </w:t>
            </w:r>
            <w:r w:rsidRPr="002A3F40">
              <w:rPr>
                <w:rFonts w:cs="Arial"/>
                <w:i/>
                <w:sz w:val="16"/>
              </w:rPr>
              <w:t>metering installation malfunction</w:t>
            </w:r>
            <w:r w:rsidR="00D52609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DF6C11F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3E1160E2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24E62F2A" w14:textId="23ACD71F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Reason for seeking exemption (i.e. reason for requiring more than allowed time to carry out repairs)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2DAC1794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5F730BF6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3BBE88F5" w14:textId="0BC827DD" w:rsidR="001D19B5" w:rsidRPr="002F1725" w:rsidRDefault="001D19B5" w:rsidP="00D52609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Date of initial notification</w:t>
            </w:r>
            <w:r w:rsidR="00D52609">
              <w:rPr>
                <w:rFonts w:cs="Arial"/>
                <w:sz w:val="16"/>
              </w:rPr>
              <w:t xml:space="preserve"> of </w:t>
            </w:r>
            <w:r w:rsidR="00D52609" w:rsidRPr="002A3F40">
              <w:rPr>
                <w:rFonts w:cs="Arial"/>
                <w:i/>
                <w:sz w:val="16"/>
              </w:rPr>
              <w:t>metering installation malfunction</w:t>
            </w:r>
            <w:r w:rsidRPr="002F1725">
              <w:rPr>
                <w:rFonts w:cs="Arial"/>
                <w:sz w:val="16"/>
              </w:rPr>
              <w:t xml:space="preserve"> to the </w:t>
            </w:r>
            <w:r w:rsidR="00D52609">
              <w:rPr>
                <w:rFonts w:cs="Arial"/>
                <w:sz w:val="16"/>
              </w:rPr>
              <w:t>Applicant and circumstances in which the Applicant found out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1798E417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0B4D55D5" w14:textId="77777777" w:rsidTr="00641C3B">
        <w:trPr>
          <w:trHeight w:val="357"/>
        </w:trPr>
        <w:tc>
          <w:tcPr>
            <w:tcW w:w="4536" w:type="dxa"/>
            <w:shd w:val="clear" w:color="auto" w:fill="D3CEC5"/>
          </w:tcPr>
          <w:p w14:paraId="5B9ED2C1" w14:textId="38D4D621" w:rsidR="001D19B5" w:rsidRPr="002F1725" w:rsidRDefault="001D19B5" w:rsidP="00D42732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641C3B">
              <w:rPr>
                <w:rFonts w:cs="Arial"/>
                <w:i/>
                <w:sz w:val="16"/>
              </w:rPr>
              <w:t>NMI</w:t>
            </w:r>
            <w:r w:rsidR="00E44EAE">
              <w:rPr>
                <w:rFonts w:cs="Arial"/>
                <w:sz w:val="16"/>
              </w:rPr>
              <w:t>/</w:t>
            </w:r>
            <w:r w:rsidR="00E44EAE" w:rsidRPr="00D42732">
              <w:rPr>
                <w:rFonts w:cs="Arial"/>
                <w:i/>
                <w:sz w:val="16"/>
              </w:rPr>
              <w:t>NMIs</w:t>
            </w:r>
            <w:r w:rsidR="00E44EAE">
              <w:rPr>
                <w:rFonts w:cs="Arial"/>
                <w:sz w:val="16"/>
              </w:rPr>
              <w:t xml:space="preserve">(attach a spreadsheet for </w:t>
            </w:r>
            <w:r w:rsidR="00D42732">
              <w:rPr>
                <w:rFonts w:cs="Arial"/>
                <w:sz w:val="16"/>
              </w:rPr>
              <w:t>more than one</w:t>
            </w:r>
            <w:r w:rsidR="00E44EAE">
              <w:rPr>
                <w:rFonts w:cs="Arial"/>
                <w:sz w:val="16"/>
              </w:rPr>
              <w:t xml:space="preserve"> </w:t>
            </w:r>
            <w:r w:rsidR="00E44EAE" w:rsidRPr="00D42732">
              <w:rPr>
                <w:rFonts w:cs="Arial"/>
                <w:i/>
                <w:sz w:val="16"/>
              </w:rPr>
              <w:t>NMI</w:t>
            </w:r>
            <w:r w:rsidR="00E44EAE">
              <w:rPr>
                <w:rFonts w:cs="Arial"/>
                <w:sz w:val="16"/>
              </w:rPr>
              <w:t>)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77080FA6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26DDF735" w14:textId="77777777" w:rsidTr="00641C3B">
        <w:trPr>
          <w:trHeight w:val="559"/>
        </w:trPr>
        <w:tc>
          <w:tcPr>
            <w:tcW w:w="4536" w:type="dxa"/>
            <w:shd w:val="clear" w:color="auto" w:fill="D3CEC5"/>
          </w:tcPr>
          <w:p w14:paraId="30E2900A" w14:textId="3F7389F5" w:rsidR="001D19B5" w:rsidRPr="002F1725" w:rsidRDefault="001D19B5" w:rsidP="009E472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Details of </w:t>
            </w:r>
            <w:r w:rsidR="008019EE">
              <w:rPr>
                <w:rFonts w:cs="Arial"/>
                <w:sz w:val="16"/>
              </w:rPr>
              <w:t xml:space="preserve">the </w:t>
            </w:r>
            <w:r w:rsidRPr="002F1725">
              <w:rPr>
                <w:rFonts w:cs="Arial"/>
                <w:i/>
                <w:sz w:val="16"/>
              </w:rPr>
              <w:t>metering installation malfunction</w:t>
            </w:r>
            <w:r w:rsidR="002A3F40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7EBCAA4B" w14:textId="77777777" w:rsidR="001D19B5" w:rsidRPr="002F1725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1D19B5" w:rsidRPr="002F1725" w14:paraId="7B5A046E" w14:textId="77777777" w:rsidTr="00641C3B">
        <w:trPr>
          <w:trHeight w:val="559"/>
        </w:trPr>
        <w:tc>
          <w:tcPr>
            <w:tcW w:w="4536" w:type="dxa"/>
            <w:shd w:val="clear" w:color="auto" w:fill="D3CEC5"/>
          </w:tcPr>
          <w:p w14:paraId="2C617EC0" w14:textId="02A5F232" w:rsidR="001D19B5" w:rsidRPr="002F1725" w:rsidRDefault="001D19B5" w:rsidP="00641C3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Action </w:t>
            </w:r>
            <w:r w:rsidR="00C73B32">
              <w:rPr>
                <w:rFonts w:cs="Arial"/>
                <w:sz w:val="16"/>
              </w:rPr>
              <w:t>t</w:t>
            </w:r>
            <w:r w:rsidR="00C73B32" w:rsidRPr="002F1725">
              <w:rPr>
                <w:rFonts w:cs="Arial"/>
                <w:sz w:val="16"/>
              </w:rPr>
              <w:t>aken</w:t>
            </w:r>
            <w:r w:rsidR="007602EF">
              <w:rPr>
                <w:rFonts w:cs="Arial"/>
                <w:sz w:val="16"/>
              </w:rPr>
              <w:t xml:space="preserve"> to date</w:t>
            </w:r>
            <w:r w:rsidR="00C73B32" w:rsidRPr="002F1725">
              <w:rPr>
                <w:rFonts w:cs="Arial"/>
                <w:sz w:val="16"/>
              </w:rPr>
              <w:t xml:space="preserve"> in relation to the </w:t>
            </w:r>
            <w:r w:rsidR="00D52609" w:rsidRPr="002F1725">
              <w:rPr>
                <w:rFonts w:cs="Arial"/>
                <w:i/>
                <w:sz w:val="16"/>
              </w:rPr>
              <w:t xml:space="preserve">metering installation </w:t>
            </w:r>
            <w:r w:rsidR="00C73B32" w:rsidRPr="00D52609">
              <w:rPr>
                <w:rFonts w:cs="Arial"/>
                <w:i/>
                <w:sz w:val="16"/>
              </w:rPr>
              <w:t>malfunction</w:t>
            </w:r>
            <w:r w:rsidR="00C73B32">
              <w:rPr>
                <w:rFonts w:cs="Arial"/>
                <w:sz w:val="16"/>
              </w:rPr>
              <w:t xml:space="preserve">, including any instructions provided to the </w:t>
            </w:r>
            <w:r w:rsidR="00C73B32" w:rsidRPr="002F1725">
              <w:rPr>
                <w:rFonts w:cs="Arial"/>
                <w:sz w:val="16"/>
              </w:rPr>
              <w:t>MDP</w:t>
            </w:r>
            <w:r w:rsidR="00C73B32">
              <w:rPr>
                <w:rFonts w:cs="Arial"/>
                <w:sz w:val="16"/>
              </w:rPr>
              <w:t xml:space="preserve"> and</w:t>
            </w:r>
            <w:r w:rsidR="00C73B32" w:rsidRPr="002F1725">
              <w:rPr>
                <w:rFonts w:cs="Arial"/>
                <w:sz w:val="16"/>
              </w:rPr>
              <w:t xml:space="preserve"> MP</w:t>
            </w:r>
            <w:r w:rsidR="00C73B32">
              <w:rPr>
                <w:rFonts w:cs="Arial"/>
                <w:sz w:val="16"/>
              </w:rPr>
              <w:t>.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33486511" w14:textId="77777777" w:rsidR="001D19B5" w:rsidRPr="002F1725" w:rsidDel="00C36D2F" w:rsidRDefault="001D19B5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41238" w:rsidRPr="002F1725" w14:paraId="4193205E" w14:textId="77777777" w:rsidTr="00641C3B">
        <w:trPr>
          <w:trHeight w:val="559"/>
        </w:trPr>
        <w:tc>
          <w:tcPr>
            <w:tcW w:w="4536" w:type="dxa"/>
            <w:shd w:val="clear" w:color="auto" w:fill="D3CEC5"/>
          </w:tcPr>
          <w:p w14:paraId="1CACFF6D" w14:textId="1855EF95" w:rsidR="00041238" w:rsidRPr="002F1725" w:rsidRDefault="00041238" w:rsidP="0058392A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Describe </w:t>
            </w:r>
            <w:r w:rsidR="007602EF">
              <w:rPr>
                <w:rFonts w:cs="Arial"/>
                <w:sz w:val="16"/>
              </w:rPr>
              <w:t>all</w:t>
            </w:r>
            <w:r>
              <w:rPr>
                <w:rFonts w:cs="Arial"/>
                <w:sz w:val="16"/>
              </w:rPr>
              <w:t xml:space="preserve"> options or solutions</w:t>
            </w:r>
            <w:r w:rsidRPr="005664AD">
              <w:rPr>
                <w:rFonts w:cs="Arial"/>
                <w:sz w:val="16"/>
              </w:rPr>
              <w:t xml:space="preserve"> </w:t>
            </w:r>
            <w:r w:rsidR="0058392A">
              <w:rPr>
                <w:rFonts w:cs="Arial"/>
                <w:sz w:val="16"/>
              </w:rPr>
              <w:t>to</w:t>
            </w:r>
            <w:r w:rsidR="007602EF">
              <w:rPr>
                <w:rFonts w:cs="Arial"/>
                <w:sz w:val="16"/>
              </w:rPr>
              <w:t xml:space="preserve"> be </w:t>
            </w:r>
            <w:r w:rsidRPr="005664AD">
              <w:rPr>
                <w:rFonts w:cs="Arial"/>
                <w:sz w:val="16"/>
              </w:rPr>
              <w:t xml:space="preserve">considered </w:t>
            </w:r>
            <w:r w:rsidRPr="00D52609">
              <w:rPr>
                <w:rFonts w:cs="Arial"/>
                <w:sz w:val="16"/>
              </w:rPr>
              <w:t xml:space="preserve">to </w:t>
            </w:r>
            <w:r>
              <w:rPr>
                <w:rFonts w:cs="Arial"/>
                <w:sz w:val="16"/>
              </w:rPr>
              <w:t>rectify</w:t>
            </w:r>
            <w:r w:rsidRPr="00D5260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or otherwise repair </w:t>
            </w:r>
            <w:r w:rsidRPr="00D52609">
              <w:rPr>
                <w:rFonts w:cs="Arial"/>
                <w:sz w:val="16"/>
              </w:rPr>
              <w:t xml:space="preserve">the </w:t>
            </w:r>
            <w:r w:rsidRPr="005664AD">
              <w:rPr>
                <w:rFonts w:cs="Arial"/>
                <w:i/>
                <w:sz w:val="16"/>
              </w:rPr>
              <w:t>metering installation malfunction</w:t>
            </w:r>
            <w:r w:rsidR="0058392A">
              <w:rPr>
                <w:rFonts w:cs="Arial"/>
                <w:sz w:val="16"/>
              </w:rPr>
              <w:t>, or provide a draft of the MP’s proposed rectification plan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33CFAFAC" w14:textId="77777777" w:rsidR="00041238" w:rsidRPr="002F1725" w:rsidDel="00C36D2F" w:rsidRDefault="00041238" w:rsidP="009E472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FF32F7" w:rsidRPr="002F1725" w14:paraId="5DAD8063" w14:textId="36628159" w:rsidTr="00EE341F">
        <w:trPr>
          <w:trHeight w:val="188"/>
        </w:trPr>
        <w:tc>
          <w:tcPr>
            <w:tcW w:w="4536" w:type="dxa"/>
            <w:vMerge w:val="restart"/>
            <w:shd w:val="clear" w:color="auto" w:fill="D3CEC5"/>
          </w:tcPr>
          <w:p w14:paraId="4768E633" w14:textId="756A0AFE" w:rsidR="00FF32F7" w:rsidRPr="002F1725" w:rsidRDefault="00FF32F7" w:rsidP="0035632F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List of the affected Participant IDs</w:t>
            </w:r>
            <w:r>
              <w:rPr>
                <w:rFonts w:cs="Arial"/>
                <w:sz w:val="16"/>
              </w:rPr>
              <w:t>:</w:t>
            </w:r>
          </w:p>
          <w:p w14:paraId="1E53FE48" w14:textId="77777777" w:rsidR="00FF32F7" w:rsidRPr="002F1725" w:rsidRDefault="00FF32F7" w:rsidP="0035632F">
            <w:pPr>
              <w:spacing w:before="40" w:after="40"/>
              <w:ind w:left="346" w:hanging="312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450B4D9E" w14:textId="7C0C2E3C" w:rsidR="00FF32F7" w:rsidRPr="002F1725" w:rsidDel="00C36D2F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LNSP:</w:t>
            </w:r>
          </w:p>
        </w:tc>
        <w:tc>
          <w:tcPr>
            <w:tcW w:w="3090" w:type="dxa"/>
            <w:shd w:val="clear" w:color="auto" w:fill="F8F8F6"/>
          </w:tcPr>
          <w:p w14:paraId="7C08F843" w14:textId="7D36972B" w:rsidR="00FF32F7" w:rsidRPr="002F1725" w:rsidDel="00C36D2F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2F1725" w14:paraId="665975B7" w14:textId="017145F1" w:rsidTr="00EE341F">
        <w:trPr>
          <w:trHeight w:val="185"/>
        </w:trPr>
        <w:tc>
          <w:tcPr>
            <w:tcW w:w="4536" w:type="dxa"/>
            <w:vMerge/>
            <w:shd w:val="clear" w:color="auto" w:fill="D3CEC5"/>
          </w:tcPr>
          <w:p w14:paraId="38E7F8F9" w14:textId="77777777" w:rsidR="00FF32F7" w:rsidRPr="002F1725" w:rsidRDefault="00FF32F7" w:rsidP="0035632F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36473F70" w14:textId="59E6886A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LR:</w:t>
            </w:r>
          </w:p>
        </w:tc>
        <w:tc>
          <w:tcPr>
            <w:tcW w:w="3090" w:type="dxa"/>
            <w:shd w:val="clear" w:color="auto" w:fill="F8F8F6"/>
          </w:tcPr>
          <w:p w14:paraId="7194CE05" w14:textId="32524721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2F1725" w14:paraId="709D3473" w14:textId="2CC38AC9" w:rsidTr="00EE341F">
        <w:trPr>
          <w:trHeight w:val="185"/>
        </w:trPr>
        <w:tc>
          <w:tcPr>
            <w:tcW w:w="4536" w:type="dxa"/>
            <w:vMerge/>
            <w:shd w:val="clear" w:color="auto" w:fill="D3CEC5"/>
          </w:tcPr>
          <w:p w14:paraId="1105D901" w14:textId="77777777" w:rsidR="00FF32F7" w:rsidRPr="002F1725" w:rsidRDefault="00FF32F7" w:rsidP="0035632F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2862C7F1" w14:textId="44B7CAA9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MDP:</w:t>
            </w:r>
          </w:p>
        </w:tc>
        <w:tc>
          <w:tcPr>
            <w:tcW w:w="3090" w:type="dxa"/>
            <w:shd w:val="clear" w:color="auto" w:fill="F8F8F6"/>
          </w:tcPr>
          <w:p w14:paraId="64B01816" w14:textId="197F963B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2F1725" w14:paraId="681761D6" w14:textId="0EDEB724" w:rsidTr="00EE341F">
        <w:trPr>
          <w:trHeight w:val="185"/>
        </w:trPr>
        <w:tc>
          <w:tcPr>
            <w:tcW w:w="4536" w:type="dxa"/>
            <w:vMerge/>
            <w:shd w:val="clear" w:color="auto" w:fill="D3CEC5"/>
          </w:tcPr>
          <w:p w14:paraId="59F2200E" w14:textId="77777777" w:rsidR="00FF32F7" w:rsidRPr="002F1725" w:rsidRDefault="00FF32F7" w:rsidP="0035632F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38C491BA" w14:textId="119C6975" w:rsidR="00FF32F7" w:rsidRPr="002F1725" w:rsidRDefault="00FF32F7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MP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090" w:type="dxa"/>
            <w:shd w:val="clear" w:color="auto" w:fill="F8F8F6"/>
          </w:tcPr>
          <w:p w14:paraId="1124A205" w14:textId="4EB315B9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2F1725" w14:paraId="32002749" w14:textId="0631486A" w:rsidTr="00EE341F">
        <w:trPr>
          <w:trHeight w:val="185"/>
        </w:trPr>
        <w:tc>
          <w:tcPr>
            <w:tcW w:w="4536" w:type="dxa"/>
            <w:vMerge/>
            <w:shd w:val="clear" w:color="auto" w:fill="D3CEC5"/>
          </w:tcPr>
          <w:p w14:paraId="641143B4" w14:textId="77777777" w:rsidR="00FF32F7" w:rsidRPr="002F1725" w:rsidRDefault="00FF32F7" w:rsidP="0035632F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46" w:hanging="312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055F3EFD" w14:textId="088580CD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FRMP:</w:t>
            </w:r>
          </w:p>
        </w:tc>
        <w:tc>
          <w:tcPr>
            <w:tcW w:w="3090" w:type="dxa"/>
            <w:shd w:val="clear" w:color="auto" w:fill="F8F8F6"/>
          </w:tcPr>
          <w:p w14:paraId="2BB3C5ED" w14:textId="47552E34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2F1725" w14:paraId="7C3D13A2" w14:textId="77777777" w:rsidTr="00EE341F">
        <w:trPr>
          <w:trHeight w:val="185"/>
        </w:trPr>
        <w:tc>
          <w:tcPr>
            <w:tcW w:w="4536" w:type="dxa"/>
            <w:vMerge/>
            <w:shd w:val="clear" w:color="auto" w:fill="D3CEC5"/>
          </w:tcPr>
          <w:p w14:paraId="54E7A1D5" w14:textId="77777777" w:rsidR="00FF32F7" w:rsidRPr="002F1725" w:rsidRDefault="00FF32F7" w:rsidP="00B614B9">
            <w:pPr>
              <w:spacing w:before="40" w:after="40" w:line="240" w:lineRule="auto"/>
              <w:ind w:left="34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F8F8F6"/>
          </w:tcPr>
          <w:p w14:paraId="55385A58" w14:textId="14D0E36F" w:rsidR="00FF32F7" w:rsidRPr="002F1725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Other:</w:t>
            </w:r>
            <w:r w:rsidR="00DF2F39" w:rsidRPr="008615F3">
              <w:rPr>
                <w:sz w:val="18"/>
                <w:szCs w:val="18"/>
              </w:rPr>
              <w:t xml:space="preserve"> </w:t>
            </w:r>
            <w:r w:rsidR="00DF2F39" w:rsidRPr="00D42732">
              <w:rPr>
                <w:sz w:val="16"/>
                <w:szCs w:val="18"/>
              </w:rPr>
              <w:t xml:space="preserve">(e.g. NSP2, EENSP </w:t>
            </w:r>
            <w:proofErr w:type="spellStart"/>
            <w:r w:rsidR="00DF2F39" w:rsidRPr="00D42732">
              <w:rPr>
                <w:sz w:val="16"/>
                <w:szCs w:val="18"/>
              </w:rPr>
              <w:t>etc</w:t>
            </w:r>
            <w:proofErr w:type="spellEnd"/>
            <w:r w:rsidR="00DF2F39" w:rsidRPr="00D42732">
              <w:rPr>
                <w:sz w:val="16"/>
                <w:szCs w:val="18"/>
              </w:rPr>
              <w:t>)</w:t>
            </w:r>
          </w:p>
        </w:tc>
        <w:tc>
          <w:tcPr>
            <w:tcW w:w="3090" w:type="dxa"/>
            <w:shd w:val="clear" w:color="auto" w:fill="F8F8F6"/>
          </w:tcPr>
          <w:p w14:paraId="6DEEC65F" w14:textId="778F4527" w:rsidR="00FF32F7" w:rsidRPr="003C1A09" w:rsidRDefault="00FF32F7" w:rsidP="0035632F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D52609" w:rsidRPr="002F1725" w14:paraId="2B9E1590" w14:textId="77777777" w:rsidTr="00641C3B">
        <w:trPr>
          <w:trHeight w:val="265"/>
        </w:trPr>
        <w:tc>
          <w:tcPr>
            <w:tcW w:w="4536" w:type="dxa"/>
            <w:shd w:val="clear" w:color="auto" w:fill="D3CEC5"/>
          </w:tcPr>
          <w:p w14:paraId="074ED5B2" w14:textId="38866FAB" w:rsidR="00D52609" w:rsidRPr="002F1725" w:rsidRDefault="00D52609" w:rsidP="00D52609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18"/>
              <w:rPr>
                <w:rFonts w:cs="Arial"/>
                <w:sz w:val="16"/>
              </w:rPr>
            </w:pPr>
            <w:r w:rsidRPr="00D52609">
              <w:rPr>
                <w:rFonts w:cs="Arial"/>
                <w:sz w:val="16"/>
              </w:rPr>
              <w:t xml:space="preserve">Explain </w:t>
            </w:r>
            <w:r>
              <w:rPr>
                <w:rFonts w:cs="Arial"/>
                <w:sz w:val="16"/>
              </w:rPr>
              <w:t>the</w:t>
            </w:r>
            <w:r w:rsidRPr="00D52609">
              <w:rPr>
                <w:rFonts w:cs="Arial"/>
                <w:sz w:val="16"/>
              </w:rPr>
              <w:t xml:space="preserve"> impact</w:t>
            </w:r>
            <w:r>
              <w:rPr>
                <w:rFonts w:cs="Arial"/>
                <w:sz w:val="16"/>
              </w:rPr>
              <w:t xml:space="preserve"> </w:t>
            </w:r>
            <w:r w:rsidRPr="00D52609">
              <w:rPr>
                <w:rFonts w:cs="Arial"/>
                <w:sz w:val="16"/>
              </w:rPr>
              <w:t xml:space="preserve">the exemption will have on </w:t>
            </w:r>
            <w:r>
              <w:rPr>
                <w:rFonts w:cs="Arial"/>
                <w:sz w:val="16"/>
              </w:rPr>
              <w:t>the Applicant’s</w:t>
            </w:r>
            <w:r w:rsidRPr="00D52609">
              <w:rPr>
                <w:rFonts w:cs="Arial"/>
                <w:sz w:val="16"/>
              </w:rPr>
              <w:t>, and other Participants', ability to comply with the NER</w:t>
            </w:r>
            <w:r w:rsidR="00683213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7668C016" w14:textId="77777777" w:rsidR="00D52609" w:rsidRPr="002F1725" w:rsidRDefault="00D52609" w:rsidP="0035632F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641C3B" w:rsidRPr="002F1725" w14:paraId="44CD4E96" w14:textId="77777777" w:rsidTr="00641C3B">
        <w:trPr>
          <w:trHeight w:val="265"/>
        </w:trPr>
        <w:tc>
          <w:tcPr>
            <w:tcW w:w="4536" w:type="dxa"/>
            <w:shd w:val="clear" w:color="auto" w:fill="D3CEC5"/>
          </w:tcPr>
          <w:p w14:paraId="505B67F5" w14:textId="3A04347E" w:rsidR="00641C3B" w:rsidRPr="00D52609" w:rsidRDefault="00641C3B" w:rsidP="00641C3B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How will the provision of </w:t>
            </w:r>
            <w:r w:rsidRPr="00641C3B">
              <w:rPr>
                <w:rFonts w:cs="Arial"/>
                <w:i/>
                <w:sz w:val="16"/>
              </w:rPr>
              <w:t>metering data</w:t>
            </w:r>
            <w:r>
              <w:rPr>
                <w:rFonts w:cs="Arial"/>
                <w:sz w:val="16"/>
              </w:rPr>
              <w:t xml:space="preserve"> be addressed during exemption, if granted?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5DB0056F" w14:textId="77777777" w:rsidR="00641C3B" w:rsidRPr="002F1725" w:rsidRDefault="00641C3B" w:rsidP="0035632F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35632F" w:rsidRPr="002F1725" w14:paraId="54F43A3C" w14:textId="77777777" w:rsidTr="00641C3B">
        <w:trPr>
          <w:trHeight w:val="265"/>
        </w:trPr>
        <w:tc>
          <w:tcPr>
            <w:tcW w:w="4536" w:type="dxa"/>
            <w:shd w:val="clear" w:color="auto" w:fill="D3CEC5"/>
          </w:tcPr>
          <w:p w14:paraId="72114668" w14:textId="25DFA03F" w:rsidR="0035632F" w:rsidRDefault="0035632F" w:rsidP="00F96D9E">
            <w:pPr>
              <w:numPr>
                <w:ilvl w:val="0"/>
                <w:numId w:val="29"/>
              </w:numPr>
              <w:tabs>
                <w:tab w:val="clear" w:pos="720"/>
              </w:tabs>
              <w:spacing w:before="40" w:after="40" w:line="240" w:lineRule="auto"/>
              <w:ind w:left="318" w:hanging="312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Period of exemption sought </w:t>
            </w:r>
          </w:p>
          <w:p w14:paraId="35CB198D" w14:textId="1BC6F97F" w:rsidR="0035632F" w:rsidRPr="002F1725" w:rsidRDefault="0035632F" w:rsidP="0035632F">
            <w:pPr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Pr="00202ABB">
              <w:rPr>
                <w:rFonts w:cs="Arial"/>
                <w:sz w:val="16"/>
              </w:rPr>
              <w:t xml:space="preserve">nclude details if there is a specific event (such as </w:t>
            </w:r>
            <w:r w:rsidRPr="00040BF0">
              <w:rPr>
                <w:rFonts w:cs="Arial"/>
                <w:sz w:val="16"/>
              </w:rPr>
              <w:t>a substation upgrade, or an abolishment of supply,</w:t>
            </w:r>
            <w:r w:rsidRPr="00202ABB">
              <w:rPr>
                <w:rFonts w:cs="Arial"/>
                <w:sz w:val="16"/>
              </w:rPr>
              <w:t xml:space="preserve"> etc</w:t>
            </w:r>
            <w:r>
              <w:rPr>
                <w:rFonts w:cs="Arial"/>
                <w:sz w:val="16"/>
              </w:rPr>
              <w:t>.</w:t>
            </w:r>
            <w:r w:rsidRPr="00202ABB">
              <w:rPr>
                <w:rFonts w:cs="Arial"/>
                <w:sz w:val="16"/>
              </w:rPr>
              <w:t>) that may mean that the exemption could end sooner.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4BA00532" w14:textId="0F135CF1" w:rsidR="0035632F" w:rsidRPr="002F1725" w:rsidRDefault="0035632F" w:rsidP="0035632F">
            <w:pPr>
              <w:spacing w:before="40" w:after="40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 xml:space="preserve">  </w:t>
            </w:r>
          </w:p>
        </w:tc>
      </w:tr>
      <w:tr w:rsidR="0035632F" w:rsidRPr="002F1725" w14:paraId="2E7B8D76" w14:textId="77777777" w:rsidTr="00641C3B">
        <w:trPr>
          <w:trHeight w:val="559"/>
        </w:trPr>
        <w:tc>
          <w:tcPr>
            <w:tcW w:w="4536" w:type="dxa"/>
            <w:shd w:val="clear" w:color="auto" w:fill="D3CEC5"/>
          </w:tcPr>
          <w:p w14:paraId="5E60E25D" w14:textId="68D27BA7" w:rsidR="00D52609" w:rsidRPr="00D52609" w:rsidRDefault="00041238" w:rsidP="00D5260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0"/>
              </w:tabs>
              <w:spacing w:line="240" w:lineRule="auto"/>
              <w:ind w:left="3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Describe how the </w:t>
            </w:r>
            <w:r w:rsidRPr="005664AD">
              <w:rPr>
                <w:rFonts w:cs="Arial"/>
                <w:i/>
                <w:sz w:val="16"/>
              </w:rPr>
              <w:t>metering installation malfunction</w:t>
            </w:r>
            <w:r>
              <w:rPr>
                <w:rFonts w:cs="Arial"/>
                <w:i/>
                <w:sz w:val="16"/>
              </w:rPr>
              <w:t xml:space="preserve"> </w:t>
            </w:r>
            <w:r w:rsidRPr="00041238">
              <w:rPr>
                <w:rFonts w:cs="Arial"/>
                <w:sz w:val="16"/>
              </w:rPr>
              <w:t>will be address</w:t>
            </w:r>
            <w:r>
              <w:rPr>
                <w:rFonts w:cs="Arial"/>
                <w:sz w:val="16"/>
              </w:rPr>
              <w:t>ed</w:t>
            </w:r>
            <w:r w:rsidRPr="00041238">
              <w:rPr>
                <w:rFonts w:cs="Arial"/>
                <w:sz w:val="16"/>
              </w:rPr>
              <w:t xml:space="preserve"> if the exemption is not granted: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45D8EFFD" w14:textId="77777777" w:rsidR="0035632F" w:rsidRPr="002F1725" w:rsidRDefault="0035632F" w:rsidP="0035632F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4247A" w:rsidRPr="002F1725" w14:paraId="0D4A6B3C" w14:textId="77777777" w:rsidTr="0006411D">
        <w:trPr>
          <w:trHeight w:val="559"/>
        </w:trPr>
        <w:tc>
          <w:tcPr>
            <w:tcW w:w="9327" w:type="dxa"/>
            <w:gridSpan w:val="3"/>
            <w:shd w:val="clear" w:color="auto" w:fill="D3CEC5"/>
          </w:tcPr>
          <w:p w14:paraId="53660E96" w14:textId="743171C6" w:rsidR="0004247A" w:rsidRPr="006C617B" w:rsidRDefault="0004247A" w:rsidP="0004247A">
            <w:pPr>
              <w:spacing w:before="40" w:after="40"/>
              <w:ind w:left="1877" w:hanging="1877"/>
              <w:rPr>
                <w:rFonts w:cs="Arial"/>
                <w:sz w:val="18"/>
              </w:rPr>
            </w:pPr>
          </w:p>
        </w:tc>
      </w:tr>
    </w:tbl>
    <w:p w14:paraId="059165C3" w14:textId="74E14B09" w:rsidR="001D19B5" w:rsidRPr="003208EC" w:rsidRDefault="004C201E" w:rsidP="004C201E">
      <w:pPr>
        <w:pStyle w:val="FootnoteText"/>
        <w:ind w:left="0" w:firstLine="0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131777" wp14:editId="7CD99370">
                <wp:simplePos x="0" y="0"/>
                <wp:positionH relativeFrom="margin">
                  <wp:align>right</wp:align>
                </wp:positionH>
                <wp:positionV relativeFrom="paragraph">
                  <wp:posOffset>57406</wp:posOffset>
                </wp:positionV>
                <wp:extent cx="2265680" cy="7569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77BEB" w14:textId="19CFFA75" w:rsidR="0006411D" w:rsidRPr="002F1725" w:rsidRDefault="0006411D" w:rsidP="00390856">
                            <w:pPr>
                              <w:pStyle w:val="FootnoteText"/>
                              <w:tabs>
                                <w:tab w:val="clear" w:pos="180"/>
                              </w:tabs>
                              <w:ind w:left="0" w:firstLine="0"/>
                              <w:jc w:val="right"/>
                              <w:rPr>
                                <w:rFonts w:cs="Arial"/>
                                <w:szCs w:val="16"/>
                              </w:rPr>
                            </w:pP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send this application</w:t>
                            </w: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 to: </w:t>
                            </w:r>
                          </w:p>
                          <w:p w14:paraId="76864716" w14:textId="4C9A70A0" w:rsidR="0006411D" w:rsidRPr="002F1725" w:rsidRDefault="00390856" w:rsidP="0039085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hyperlink r:id="rId15" w:history="1">
                              <w:r w:rsidR="0006411D" w:rsidRPr="002F1725">
                                <w:rPr>
                                  <w:rStyle w:val="Hyperlink"/>
                                  <w:rFonts w:cs="Arial"/>
                                  <w:sz w:val="14"/>
                                  <w:szCs w:val="16"/>
                                </w:rPr>
                                <w:t>meter@aemo.com.au</w:t>
                              </w:r>
                            </w:hyperlink>
                            <w:r w:rsidR="0006411D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317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2pt;margin-top:4.5pt;width:178.4pt;height:59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X0tg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" o:allowincell="f" filled="f" stroked="f">
                <v:textbox>
                  <w:txbxContent>
                    <w:p w14:paraId="4AB77BEB" w14:textId="19CFFA75" w:rsidR="0006411D" w:rsidRPr="002F1725" w:rsidRDefault="0006411D" w:rsidP="00390856">
                      <w:pPr>
                        <w:pStyle w:val="FootnoteText"/>
                        <w:tabs>
                          <w:tab w:val="clear" w:pos="180"/>
                        </w:tabs>
                        <w:ind w:left="0" w:firstLine="0"/>
                        <w:jc w:val="right"/>
                        <w:rPr>
                          <w:rFonts w:cs="Arial"/>
                          <w:szCs w:val="16"/>
                        </w:rPr>
                      </w:pPr>
                      <w:r w:rsidRPr="002F1725">
                        <w:rPr>
                          <w:rFonts w:cs="Arial"/>
                          <w:szCs w:val="16"/>
                        </w:rPr>
                        <w:t xml:space="preserve">Please </w:t>
                      </w:r>
                      <w:r>
                        <w:rPr>
                          <w:rFonts w:cs="Arial"/>
                          <w:szCs w:val="16"/>
                        </w:rPr>
                        <w:t>send this application</w:t>
                      </w:r>
                      <w:r w:rsidRPr="002F1725">
                        <w:rPr>
                          <w:rFonts w:cs="Arial"/>
                          <w:szCs w:val="16"/>
                        </w:rPr>
                        <w:t xml:space="preserve"> to: </w:t>
                      </w:r>
                    </w:p>
                    <w:p w14:paraId="76864716" w14:textId="4C9A70A0" w:rsidR="0006411D" w:rsidRPr="002F1725" w:rsidRDefault="00390856" w:rsidP="00390856">
                      <w:pPr>
                        <w:jc w:val="right"/>
                        <w:rPr>
                          <w:rFonts w:cs="Arial"/>
                          <w:sz w:val="14"/>
                          <w:szCs w:val="16"/>
                        </w:rPr>
                      </w:pPr>
                      <w:hyperlink r:id="rId16" w:history="1">
                        <w:r w:rsidR="0006411D" w:rsidRPr="002F1725">
                          <w:rPr>
                            <w:rStyle w:val="Hyperlink"/>
                            <w:rFonts w:cs="Arial"/>
                            <w:sz w:val="14"/>
                            <w:szCs w:val="16"/>
                          </w:rPr>
                          <w:t>meter@aemo.com.au</w:t>
                        </w:r>
                      </w:hyperlink>
                      <w:r w:rsidR="0006411D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C5A78" w14:textId="4C5FB610" w:rsidR="006C68EB" w:rsidRDefault="00442F5D" w:rsidP="006C68EB">
      <w:pPr>
        <w:pStyle w:val="AppendixHeading1"/>
      </w:pPr>
      <w:bookmarkStart w:id="1" w:name="_Toc475616999"/>
      <w:bookmarkStart w:id="2" w:name="_Toc199579400"/>
      <w:bookmarkStart w:id="3" w:name="_Toc289861507"/>
      <w:bookmarkStart w:id="4" w:name="_Toc199579401"/>
      <w:bookmarkStart w:id="5" w:name="_Toc289861508"/>
      <w:r>
        <w:lastRenderedPageBreak/>
        <w:t>APPLICATION FOr EXTENSION</w:t>
      </w:r>
      <w:bookmarkEnd w:id="1"/>
      <w:r>
        <w:t xml:space="preserve"> </w:t>
      </w:r>
      <w:bookmarkEnd w:id="2"/>
      <w:bookmarkEnd w:id="3"/>
    </w:p>
    <w:p w14:paraId="1954A259" w14:textId="6FEB03BC" w:rsidR="009E472B" w:rsidRPr="00390856" w:rsidRDefault="006C68EB" w:rsidP="009E472B">
      <w:pPr>
        <w:pStyle w:val="head1text"/>
        <w:spacing w:after="0"/>
        <w:ind w:left="0"/>
        <w:rPr>
          <w:rFonts w:cs="Arial"/>
          <w:b/>
          <w:szCs w:val="22"/>
        </w:rPr>
      </w:pPr>
      <w:r w:rsidRPr="00390856">
        <w:rPr>
          <w:rFonts w:cs="Arial"/>
          <w:b/>
          <w:szCs w:val="22"/>
        </w:rPr>
        <w:t>Application for Extension of Exemption</w:t>
      </w:r>
      <w:r w:rsidR="00890706" w:rsidRPr="00390856">
        <w:rPr>
          <w:rFonts w:cs="Arial"/>
          <w:b/>
          <w:szCs w:val="22"/>
        </w:rPr>
        <w:t xml:space="preserve"> from the Requirement to Repair Metering Installation Malfunction within the period specified in clause 7.8.10(a) of the National Electricity Rules</w:t>
      </w:r>
      <w:r w:rsidRPr="00390856">
        <w:rPr>
          <w:rFonts w:cs="Arial"/>
          <w:b/>
          <w:szCs w:val="22"/>
        </w:rPr>
        <w:t xml:space="preserve"> </w:t>
      </w:r>
    </w:p>
    <w:p w14:paraId="3491E9EE" w14:textId="77777777" w:rsidR="006C68EB" w:rsidRPr="00890706" w:rsidRDefault="006C68EB" w:rsidP="006C68EB">
      <w:pPr>
        <w:spacing w:before="120" w:after="120"/>
        <w:rPr>
          <w:rFonts w:cs="Arial"/>
          <w:b/>
          <w:i/>
          <w:sz w:val="16"/>
        </w:rPr>
      </w:pPr>
      <w:r w:rsidRPr="00890706">
        <w:rPr>
          <w:rFonts w:cs="Arial"/>
          <w:i/>
          <w:sz w:val="16"/>
        </w:rPr>
        <w:t>To enable a timely response to your Application please complete all sections of this form. Please use additional pages and attach supporting documentation where required.</w:t>
      </w:r>
      <w:r w:rsidRPr="00890706">
        <w:rPr>
          <w:rFonts w:cs="Arial"/>
          <w:b/>
          <w:i/>
          <w:sz w:val="1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3231"/>
      </w:tblGrid>
      <w:tr w:rsidR="009E472B" w:rsidRPr="003208EC" w14:paraId="6E6D01E3" w14:textId="77777777" w:rsidTr="00390856">
        <w:trPr>
          <w:trHeight w:val="385"/>
        </w:trPr>
        <w:tc>
          <w:tcPr>
            <w:tcW w:w="4423" w:type="dxa"/>
            <w:shd w:val="clear" w:color="auto" w:fill="D3CEC5"/>
          </w:tcPr>
          <w:p w14:paraId="68C6F12E" w14:textId="77777777" w:rsidR="009E472B" w:rsidRDefault="009E472B" w:rsidP="009E472B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Applicant</w:t>
            </w:r>
            <w:r>
              <w:rPr>
                <w:rFonts w:cs="Arial"/>
                <w:sz w:val="16"/>
              </w:rPr>
              <w:t>:</w:t>
            </w:r>
          </w:p>
          <w:p w14:paraId="5CC824CE" w14:textId="2D8C44F5" w:rsidR="009E472B" w:rsidRDefault="009E472B" w:rsidP="009E472B">
            <w:pPr>
              <w:spacing w:before="40" w:after="40" w:line="240" w:lineRule="auto"/>
              <w:ind w:left="318"/>
              <w:rPr>
                <w:rFonts w:cs="Arial"/>
                <w:b/>
                <w:szCs w:val="30"/>
              </w:rPr>
            </w:pPr>
            <w:r w:rsidRPr="002F1725">
              <w:rPr>
                <w:rFonts w:cs="Arial"/>
                <w:sz w:val="16"/>
              </w:rPr>
              <w:t>Participant ID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538C868" w14:textId="77777777" w:rsidR="009E472B" w:rsidRPr="003208EC" w:rsidRDefault="009E472B" w:rsidP="009E472B">
            <w:pPr>
              <w:spacing w:before="40" w:after="40"/>
              <w:rPr>
                <w:rFonts w:cs="Arial"/>
              </w:rPr>
            </w:pPr>
          </w:p>
        </w:tc>
      </w:tr>
      <w:tr w:rsidR="009E472B" w:rsidRPr="003208EC" w14:paraId="51EB4AC0" w14:textId="77777777" w:rsidTr="00390856">
        <w:trPr>
          <w:trHeight w:val="996"/>
        </w:trPr>
        <w:tc>
          <w:tcPr>
            <w:tcW w:w="4423" w:type="dxa"/>
            <w:shd w:val="clear" w:color="auto" w:fill="D3CEC5"/>
          </w:tcPr>
          <w:p w14:paraId="32DB6923" w14:textId="793E2F2F" w:rsidR="009E472B" w:rsidRPr="009E472B" w:rsidRDefault="009E472B" w:rsidP="009E472B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 w:rsidRPr="009E472B">
              <w:rPr>
                <w:rFonts w:cs="Arial"/>
                <w:sz w:val="16"/>
              </w:rPr>
              <w:t>Contact Details:</w:t>
            </w:r>
          </w:p>
          <w:p w14:paraId="265D202F" w14:textId="77777777" w:rsidR="009E472B" w:rsidRPr="002F1725" w:rsidRDefault="009E472B" w:rsidP="009E472B">
            <w:pPr>
              <w:spacing w:before="40" w:after="40"/>
              <w:ind w:left="346"/>
              <w:rPr>
                <w:sz w:val="16"/>
                <w:szCs w:val="22"/>
              </w:rPr>
            </w:pPr>
            <w:r w:rsidRPr="002F1725">
              <w:rPr>
                <w:sz w:val="16"/>
              </w:rPr>
              <w:t>Name:</w:t>
            </w:r>
          </w:p>
          <w:p w14:paraId="5DA874F4" w14:textId="77777777" w:rsidR="009E472B" w:rsidRPr="002F1725" w:rsidRDefault="009E472B" w:rsidP="009E472B">
            <w:pPr>
              <w:spacing w:before="40" w:after="40"/>
              <w:ind w:left="346"/>
              <w:rPr>
                <w:sz w:val="16"/>
              </w:rPr>
            </w:pPr>
            <w:r w:rsidRPr="002F1725">
              <w:rPr>
                <w:sz w:val="16"/>
              </w:rPr>
              <w:t>Phone:</w:t>
            </w:r>
          </w:p>
          <w:p w14:paraId="1EEDCC57" w14:textId="18ADE8FC" w:rsidR="009E472B" w:rsidRDefault="009E472B" w:rsidP="009E472B">
            <w:pPr>
              <w:tabs>
                <w:tab w:val="left" w:pos="259"/>
              </w:tabs>
              <w:spacing w:before="40" w:after="40"/>
              <w:rPr>
                <w:rFonts w:cs="Arial"/>
              </w:rPr>
            </w:pPr>
            <w:r>
              <w:rPr>
                <w:sz w:val="16"/>
              </w:rPr>
              <w:t xml:space="preserve">        </w:t>
            </w:r>
            <w:r w:rsidRPr="002F1725">
              <w:rPr>
                <w:sz w:val="16"/>
              </w:rPr>
              <w:t>Email: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23C4D9FB" w14:textId="77777777" w:rsidR="009E472B" w:rsidRPr="003208EC" w:rsidRDefault="009E472B" w:rsidP="009E472B">
            <w:pPr>
              <w:spacing w:before="40" w:after="40"/>
              <w:rPr>
                <w:rFonts w:cs="Arial"/>
              </w:rPr>
            </w:pPr>
          </w:p>
        </w:tc>
      </w:tr>
      <w:tr w:rsidR="009E472B" w:rsidRPr="003208EC" w14:paraId="7C0B1444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4A9F760D" w14:textId="18368825" w:rsidR="009E472B" w:rsidRPr="009E472B" w:rsidRDefault="009E472B" w:rsidP="009E472B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 w:rsidRPr="009E472B">
              <w:rPr>
                <w:rFonts w:cs="Arial"/>
                <w:sz w:val="16"/>
              </w:rPr>
              <w:t>Postal Address: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6280A371" w14:textId="77777777" w:rsidR="009E472B" w:rsidRPr="003208EC" w:rsidRDefault="009E472B" w:rsidP="009E472B">
            <w:pPr>
              <w:spacing w:before="40" w:after="40"/>
              <w:rPr>
                <w:rFonts w:cs="Arial"/>
              </w:rPr>
            </w:pPr>
          </w:p>
        </w:tc>
      </w:tr>
      <w:tr w:rsidR="006C68EB" w:rsidRPr="003208EC" w14:paraId="745551F2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50157C53" w14:textId="7F11A916" w:rsidR="006C68EB" w:rsidRPr="009E472B" w:rsidRDefault="006C68EB" w:rsidP="00E06792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 w:rsidRPr="009E472B">
              <w:rPr>
                <w:rFonts w:cs="Arial"/>
                <w:sz w:val="16"/>
              </w:rPr>
              <w:t>Exemption ID</w:t>
            </w:r>
            <w:r w:rsidR="009E472B" w:rsidRPr="009E472B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634F4D4C" w14:textId="77777777" w:rsidR="006C68EB" w:rsidRPr="003208EC" w:rsidRDefault="006C68EB" w:rsidP="009E472B">
            <w:pPr>
              <w:spacing w:before="40" w:after="40"/>
              <w:rPr>
                <w:rFonts w:cs="Arial"/>
              </w:rPr>
            </w:pPr>
          </w:p>
        </w:tc>
      </w:tr>
      <w:tr w:rsidR="006C68EB" w:rsidRPr="003208EC" w14:paraId="2D93FE22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08359BFE" w14:textId="6BBB2AA7" w:rsidR="006C68EB" w:rsidRPr="009E472B" w:rsidRDefault="006C68EB" w:rsidP="009E472B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 w:rsidRPr="009E472B">
              <w:rPr>
                <w:rFonts w:cs="Arial"/>
                <w:sz w:val="16"/>
              </w:rPr>
              <w:t xml:space="preserve">Date of </w:t>
            </w:r>
            <w:r w:rsidR="00E06792" w:rsidRPr="009E472B">
              <w:rPr>
                <w:rFonts w:cs="Arial"/>
                <w:sz w:val="16"/>
              </w:rPr>
              <w:t>application</w:t>
            </w:r>
            <w:r w:rsidR="00D52609">
              <w:rPr>
                <w:rFonts w:cs="Arial"/>
                <w:sz w:val="16"/>
              </w:rPr>
              <w:t xml:space="preserve"> for extension</w:t>
            </w:r>
            <w:r w:rsidR="00E06792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BAE021E" w14:textId="77777777" w:rsidR="006C68EB" w:rsidRPr="003208EC" w:rsidRDefault="006C68EB" w:rsidP="009E472B">
            <w:pPr>
              <w:spacing w:before="40" w:after="40"/>
              <w:rPr>
                <w:rFonts w:cs="Arial"/>
              </w:rPr>
            </w:pPr>
          </w:p>
        </w:tc>
      </w:tr>
      <w:tr w:rsidR="006C68EB" w:rsidRPr="003208EC" w14:paraId="2B821988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218931E6" w14:textId="5925616D" w:rsidR="006C68EB" w:rsidRPr="009E472B" w:rsidRDefault="006C68EB" w:rsidP="009E472B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 w:rsidRPr="00B614B9">
              <w:rPr>
                <w:rFonts w:cs="Arial"/>
                <w:i/>
                <w:sz w:val="16"/>
              </w:rPr>
              <w:t>NMI</w:t>
            </w:r>
            <w:r w:rsidR="00EE341F">
              <w:rPr>
                <w:rFonts w:cs="Arial"/>
                <w:sz w:val="16"/>
              </w:rPr>
              <w:t>/</w:t>
            </w:r>
            <w:r w:rsidR="00EE341F" w:rsidRPr="004569FC">
              <w:rPr>
                <w:rFonts w:cs="Arial"/>
                <w:i/>
                <w:sz w:val="16"/>
              </w:rPr>
              <w:t>NMIs</w:t>
            </w:r>
            <w:r w:rsidR="004569FC">
              <w:rPr>
                <w:rFonts w:cs="Arial"/>
                <w:sz w:val="16"/>
              </w:rPr>
              <w:t xml:space="preserve">  (attach a spreadsheet for more than one </w:t>
            </w:r>
            <w:r w:rsidR="004569FC" w:rsidRPr="00D42732">
              <w:rPr>
                <w:rFonts w:cs="Arial"/>
                <w:i/>
                <w:sz w:val="16"/>
              </w:rPr>
              <w:t>NMI</w:t>
            </w:r>
            <w:r w:rsidR="004569FC">
              <w:rPr>
                <w:rFonts w:cs="Arial"/>
                <w:sz w:val="16"/>
              </w:rPr>
              <w:t>)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274C0C56" w14:textId="77777777" w:rsidR="006C68EB" w:rsidRPr="003208EC" w:rsidRDefault="006C68EB" w:rsidP="009E472B">
            <w:pPr>
              <w:spacing w:before="40" w:after="40"/>
              <w:rPr>
                <w:rFonts w:cs="Arial"/>
              </w:rPr>
            </w:pPr>
          </w:p>
        </w:tc>
      </w:tr>
      <w:tr w:rsidR="006C68EB" w:rsidRPr="003208EC" w14:paraId="0F69023B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391A4B87" w14:textId="1FC75A88" w:rsidR="006C68EB" w:rsidRPr="009E472B" w:rsidRDefault="006C68EB" w:rsidP="00D52609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 w:rsidRPr="009E472B">
              <w:rPr>
                <w:rFonts w:cs="Arial"/>
                <w:sz w:val="16"/>
              </w:rPr>
              <w:t xml:space="preserve">Reason for seeking extension </w:t>
            </w:r>
            <w:r w:rsidR="00D52609">
              <w:rPr>
                <w:rFonts w:cs="Arial"/>
                <w:sz w:val="16"/>
              </w:rPr>
              <w:t>to</w:t>
            </w:r>
            <w:r w:rsidR="00D52609" w:rsidRPr="009E472B">
              <w:rPr>
                <w:rFonts w:cs="Arial"/>
                <w:sz w:val="16"/>
              </w:rPr>
              <w:t xml:space="preserve"> </w:t>
            </w:r>
            <w:r w:rsidRPr="009E472B">
              <w:rPr>
                <w:rFonts w:cs="Arial"/>
                <w:sz w:val="16"/>
              </w:rPr>
              <w:t>exe</w:t>
            </w:r>
            <w:r w:rsidR="009E472B">
              <w:rPr>
                <w:rFonts w:cs="Arial"/>
                <w:sz w:val="16"/>
              </w:rPr>
              <w:t>mption: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40D03AB5" w14:textId="77777777" w:rsidR="006C68EB" w:rsidRPr="003208EC" w:rsidRDefault="006C68EB" w:rsidP="009E472B">
            <w:pPr>
              <w:spacing w:before="40" w:after="40"/>
              <w:rPr>
                <w:rFonts w:cs="Arial"/>
                <w:i/>
              </w:rPr>
            </w:pPr>
          </w:p>
        </w:tc>
      </w:tr>
      <w:tr w:rsidR="006C68EB" w:rsidRPr="003208EC" w14:paraId="464E0C39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4A87480E" w14:textId="413B194A" w:rsidR="006C68EB" w:rsidRPr="009E472B" w:rsidRDefault="00E06792" w:rsidP="00E06792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>
              <w:rPr>
                <w:rFonts w:cs="Arial"/>
                <w:sz w:val="16"/>
              </w:rPr>
              <w:t>Remedial a</w:t>
            </w:r>
            <w:r w:rsidR="006C68EB" w:rsidRPr="009E472B">
              <w:rPr>
                <w:rFonts w:cs="Arial"/>
                <w:sz w:val="16"/>
              </w:rPr>
              <w:t xml:space="preserve">ction taken </w:t>
            </w:r>
            <w:r>
              <w:rPr>
                <w:rFonts w:cs="Arial"/>
                <w:sz w:val="16"/>
              </w:rPr>
              <w:t>to date</w:t>
            </w:r>
            <w:r w:rsidR="009E472B">
              <w:rPr>
                <w:rFonts w:cs="Arial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42E42AE3" w14:textId="77777777" w:rsidR="006C68EB" w:rsidRPr="003208EC" w:rsidRDefault="006C68EB" w:rsidP="009E472B">
            <w:pPr>
              <w:spacing w:before="40" w:after="40"/>
              <w:rPr>
                <w:rFonts w:cs="Arial"/>
              </w:rPr>
            </w:pPr>
          </w:p>
        </w:tc>
      </w:tr>
      <w:tr w:rsidR="00FF32F7" w:rsidRPr="003208EC" w14:paraId="5E6E4838" w14:textId="0AB8821D" w:rsidTr="00390856">
        <w:trPr>
          <w:trHeight w:val="305"/>
        </w:trPr>
        <w:tc>
          <w:tcPr>
            <w:tcW w:w="4423" w:type="dxa"/>
            <w:vMerge w:val="restart"/>
            <w:shd w:val="clear" w:color="auto" w:fill="D3CEC5"/>
          </w:tcPr>
          <w:p w14:paraId="46BF9BC3" w14:textId="2B677468" w:rsidR="00FF32F7" w:rsidRPr="00FF32F7" w:rsidRDefault="00FF32F7" w:rsidP="00672FC9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 w:rsidRPr="002F1725">
              <w:rPr>
                <w:rFonts w:cs="Arial"/>
                <w:sz w:val="16"/>
              </w:rPr>
              <w:t>List of the affected Participant IDs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1560" w:type="dxa"/>
            <w:shd w:val="clear" w:color="auto" w:fill="F8F8F6"/>
          </w:tcPr>
          <w:p w14:paraId="3FC75E02" w14:textId="7989DD8B" w:rsidR="00FF32F7" w:rsidRPr="00B614B9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LNSP:</w:t>
            </w:r>
          </w:p>
        </w:tc>
        <w:tc>
          <w:tcPr>
            <w:tcW w:w="3231" w:type="dxa"/>
            <w:shd w:val="clear" w:color="auto" w:fill="F8F8F6"/>
          </w:tcPr>
          <w:p w14:paraId="6364536C" w14:textId="6A767988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1AB86E35" w14:textId="7D25C208" w:rsidTr="00390856">
        <w:trPr>
          <w:trHeight w:val="264"/>
        </w:trPr>
        <w:tc>
          <w:tcPr>
            <w:tcW w:w="4423" w:type="dxa"/>
            <w:vMerge/>
            <w:shd w:val="clear" w:color="auto" w:fill="D3CEC5"/>
          </w:tcPr>
          <w:p w14:paraId="7412063B" w14:textId="77777777" w:rsidR="00FF32F7" w:rsidRPr="002F1725" w:rsidRDefault="00FF32F7" w:rsidP="00FF32F7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</w:p>
        </w:tc>
        <w:tc>
          <w:tcPr>
            <w:tcW w:w="1560" w:type="dxa"/>
            <w:shd w:val="clear" w:color="auto" w:fill="F8F8F6"/>
          </w:tcPr>
          <w:p w14:paraId="7286069B" w14:textId="62B29EFB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LR:</w:t>
            </w:r>
          </w:p>
        </w:tc>
        <w:tc>
          <w:tcPr>
            <w:tcW w:w="3231" w:type="dxa"/>
            <w:shd w:val="clear" w:color="auto" w:fill="F8F8F6"/>
          </w:tcPr>
          <w:p w14:paraId="2C91AA30" w14:textId="5E214958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5E6090E1" w14:textId="355A6A5C" w:rsidTr="00390856">
        <w:trPr>
          <w:trHeight w:val="262"/>
        </w:trPr>
        <w:tc>
          <w:tcPr>
            <w:tcW w:w="4423" w:type="dxa"/>
            <w:vMerge/>
            <w:shd w:val="clear" w:color="auto" w:fill="D3CEC5"/>
          </w:tcPr>
          <w:p w14:paraId="0C860FF7" w14:textId="77777777" w:rsidR="00FF32F7" w:rsidRPr="002F1725" w:rsidRDefault="00FF32F7" w:rsidP="00FF32F7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</w:p>
        </w:tc>
        <w:tc>
          <w:tcPr>
            <w:tcW w:w="1560" w:type="dxa"/>
            <w:shd w:val="clear" w:color="auto" w:fill="F8F8F6"/>
          </w:tcPr>
          <w:p w14:paraId="0E1F35D3" w14:textId="6B31C4F2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MDP:</w:t>
            </w:r>
          </w:p>
        </w:tc>
        <w:tc>
          <w:tcPr>
            <w:tcW w:w="3231" w:type="dxa"/>
            <w:shd w:val="clear" w:color="auto" w:fill="F8F8F6"/>
          </w:tcPr>
          <w:p w14:paraId="68AF215D" w14:textId="3E07A73C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57DB9E8A" w14:textId="08A310E7" w:rsidTr="00390856">
        <w:trPr>
          <w:trHeight w:val="242"/>
        </w:trPr>
        <w:tc>
          <w:tcPr>
            <w:tcW w:w="4423" w:type="dxa"/>
            <w:vMerge/>
            <w:shd w:val="clear" w:color="auto" w:fill="D3CEC5"/>
          </w:tcPr>
          <w:p w14:paraId="1E54D776" w14:textId="77777777" w:rsidR="00FF32F7" w:rsidRPr="002F1725" w:rsidRDefault="00FF32F7" w:rsidP="00FF32F7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</w:p>
        </w:tc>
        <w:tc>
          <w:tcPr>
            <w:tcW w:w="1560" w:type="dxa"/>
            <w:shd w:val="clear" w:color="auto" w:fill="F8F8F6"/>
          </w:tcPr>
          <w:p w14:paraId="37DA96E5" w14:textId="6C6240D4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MP:</w:t>
            </w:r>
          </w:p>
        </w:tc>
        <w:tc>
          <w:tcPr>
            <w:tcW w:w="3231" w:type="dxa"/>
            <w:shd w:val="clear" w:color="auto" w:fill="F8F8F6"/>
          </w:tcPr>
          <w:p w14:paraId="72CC13C1" w14:textId="46A782B6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3C657EB2" w14:textId="6BCF7A9C" w:rsidTr="00390856">
        <w:trPr>
          <w:trHeight w:val="327"/>
        </w:trPr>
        <w:tc>
          <w:tcPr>
            <w:tcW w:w="4423" w:type="dxa"/>
            <w:vMerge/>
            <w:shd w:val="clear" w:color="auto" w:fill="D3CEC5"/>
          </w:tcPr>
          <w:p w14:paraId="1DC3D693" w14:textId="77777777" w:rsidR="00FF32F7" w:rsidRPr="002F1725" w:rsidRDefault="00FF32F7" w:rsidP="00FF32F7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</w:p>
        </w:tc>
        <w:tc>
          <w:tcPr>
            <w:tcW w:w="1560" w:type="dxa"/>
            <w:shd w:val="clear" w:color="auto" w:fill="F8F8F6"/>
          </w:tcPr>
          <w:p w14:paraId="7D0B7A73" w14:textId="4B5DE68B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FRMP:</w:t>
            </w:r>
          </w:p>
        </w:tc>
        <w:tc>
          <w:tcPr>
            <w:tcW w:w="3231" w:type="dxa"/>
            <w:shd w:val="clear" w:color="auto" w:fill="F8F8F6"/>
          </w:tcPr>
          <w:p w14:paraId="119F9EDF" w14:textId="234E58C2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5E7A202E" w14:textId="6729465C" w:rsidTr="00390856">
        <w:trPr>
          <w:trHeight w:val="345"/>
        </w:trPr>
        <w:tc>
          <w:tcPr>
            <w:tcW w:w="4423" w:type="dxa"/>
            <w:vMerge/>
            <w:shd w:val="clear" w:color="auto" w:fill="D3CEC5"/>
          </w:tcPr>
          <w:p w14:paraId="75964E01" w14:textId="77777777" w:rsidR="00FF32F7" w:rsidRPr="002F1725" w:rsidRDefault="00FF32F7" w:rsidP="00FF32F7">
            <w:pPr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</w:p>
        </w:tc>
        <w:tc>
          <w:tcPr>
            <w:tcW w:w="1560" w:type="dxa"/>
            <w:shd w:val="clear" w:color="auto" w:fill="F8F8F6"/>
          </w:tcPr>
          <w:p w14:paraId="223B7812" w14:textId="14244764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FF32F7">
              <w:rPr>
                <w:rFonts w:cs="Arial"/>
                <w:sz w:val="16"/>
              </w:rPr>
              <w:t>Other:</w:t>
            </w:r>
            <w:r w:rsidR="00EE341F">
              <w:rPr>
                <w:rFonts w:cs="Arial"/>
                <w:sz w:val="16"/>
              </w:rPr>
              <w:t xml:space="preserve"> </w:t>
            </w:r>
            <w:r w:rsidR="00EE341F" w:rsidRPr="004569FC">
              <w:rPr>
                <w:sz w:val="16"/>
                <w:szCs w:val="18"/>
              </w:rPr>
              <w:t xml:space="preserve">(e.g. NSP2, EENSP </w:t>
            </w:r>
            <w:proofErr w:type="spellStart"/>
            <w:r w:rsidR="00EE341F" w:rsidRPr="004569FC">
              <w:rPr>
                <w:sz w:val="16"/>
                <w:szCs w:val="18"/>
              </w:rPr>
              <w:t>etc</w:t>
            </w:r>
            <w:proofErr w:type="spellEnd"/>
            <w:r w:rsidR="00EE341F" w:rsidRPr="004569FC">
              <w:rPr>
                <w:sz w:val="16"/>
                <w:szCs w:val="18"/>
              </w:rPr>
              <w:t>)</w:t>
            </w:r>
          </w:p>
        </w:tc>
        <w:tc>
          <w:tcPr>
            <w:tcW w:w="3231" w:type="dxa"/>
            <w:shd w:val="clear" w:color="auto" w:fill="F8F8F6"/>
          </w:tcPr>
          <w:p w14:paraId="357D16E2" w14:textId="0FAFDFC0" w:rsidR="00FF32F7" w:rsidRPr="00FF32F7" w:rsidRDefault="00FF32F7" w:rsidP="00FF32F7">
            <w:pPr>
              <w:spacing w:before="40" w:after="40"/>
              <w:rPr>
                <w:rFonts w:cs="Arial"/>
                <w:sz w:val="16"/>
              </w:rPr>
            </w:pPr>
            <w:r w:rsidRPr="003C1A09">
              <w:rPr>
                <w:rFonts w:cs="Arial"/>
                <w:sz w:val="16"/>
              </w:rPr>
              <w:t xml:space="preserve">Participant ID:  </w:t>
            </w:r>
          </w:p>
        </w:tc>
      </w:tr>
      <w:tr w:rsidR="00FF32F7" w:rsidRPr="003208EC" w14:paraId="3E162AAC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6C030FC8" w14:textId="77777777" w:rsidR="00FF32F7" w:rsidRDefault="00FF32F7" w:rsidP="00CD5438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 w:rsidRPr="00D52609">
              <w:rPr>
                <w:rFonts w:cs="Arial"/>
                <w:sz w:val="16"/>
              </w:rPr>
              <w:t xml:space="preserve">Explain </w:t>
            </w:r>
            <w:r>
              <w:rPr>
                <w:rFonts w:cs="Arial"/>
                <w:sz w:val="16"/>
              </w:rPr>
              <w:t>the</w:t>
            </w:r>
            <w:r w:rsidRPr="00D52609">
              <w:rPr>
                <w:rFonts w:cs="Arial"/>
                <w:sz w:val="16"/>
              </w:rPr>
              <w:t xml:space="preserve"> impact</w:t>
            </w:r>
            <w:r>
              <w:rPr>
                <w:rFonts w:cs="Arial"/>
                <w:sz w:val="16"/>
              </w:rPr>
              <w:t xml:space="preserve"> </w:t>
            </w:r>
            <w:r w:rsidRPr="00D52609">
              <w:rPr>
                <w:rFonts w:cs="Arial"/>
                <w:sz w:val="16"/>
              </w:rPr>
              <w:t xml:space="preserve">the exemption will have on </w:t>
            </w:r>
            <w:r>
              <w:rPr>
                <w:rFonts w:cs="Arial"/>
                <w:sz w:val="16"/>
              </w:rPr>
              <w:t>the Applicant’s</w:t>
            </w:r>
            <w:r w:rsidRPr="00D52609">
              <w:rPr>
                <w:rFonts w:cs="Arial"/>
                <w:sz w:val="16"/>
              </w:rPr>
              <w:t>, and other Participants', ability to comply with the NER</w:t>
            </w:r>
            <w:r>
              <w:rPr>
                <w:rFonts w:cs="Arial"/>
                <w:sz w:val="16"/>
              </w:rPr>
              <w:t>:</w:t>
            </w:r>
          </w:p>
          <w:p w14:paraId="025ED6AD" w14:textId="2F348023" w:rsidR="00CD5438" w:rsidRPr="00CD5438" w:rsidRDefault="00CD5438" w:rsidP="00CD5438">
            <w:pPr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(If no change from the date of the original application, please indicate ‘no change’)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B5E5CAE" w14:textId="77777777" w:rsidR="00FF32F7" w:rsidRPr="003208EC" w:rsidRDefault="00FF32F7" w:rsidP="00FF32F7">
            <w:pPr>
              <w:spacing w:before="40" w:after="40"/>
              <w:rPr>
                <w:rFonts w:cs="Arial"/>
              </w:rPr>
            </w:pPr>
          </w:p>
        </w:tc>
      </w:tr>
      <w:tr w:rsidR="00FF32F7" w:rsidRPr="003208EC" w14:paraId="151C2222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1900C781" w14:textId="77777777" w:rsidR="00FF32F7" w:rsidRDefault="00FF32F7" w:rsidP="00672FC9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How will the provision of </w:t>
            </w:r>
            <w:r w:rsidRPr="00641C3B">
              <w:rPr>
                <w:rFonts w:cs="Arial"/>
                <w:i/>
                <w:sz w:val="16"/>
              </w:rPr>
              <w:t>metering data</w:t>
            </w:r>
            <w:r>
              <w:rPr>
                <w:rFonts w:cs="Arial"/>
                <w:sz w:val="16"/>
              </w:rPr>
              <w:t xml:space="preserve"> be addressed during </w:t>
            </w:r>
            <w:r w:rsidR="0058392A">
              <w:rPr>
                <w:rFonts w:cs="Arial"/>
                <w:sz w:val="16"/>
              </w:rPr>
              <w:t xml:space="preserve">the </w:t>
            </w:r>
            <w:r>
              <w:rPr>
                <w:rFonts w:cs="Arial"/>
                <w:sz w:val="16"/>
              </w:rPr>
              <w:t>extension, if granted?</w:t>
            </w:r>
          </w:p>
          <w:p w14:paraId="3B074EAA" w14:textId="31C9088C" w:rsidR="00CD5438" w:rsidRPr="00CD5438" w:rsidRDefault="00CD5438" w:rsidP="00CD5438">
            <w:pPr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(If no change from the date of the original application, please indicate ‘no change’)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2261984A" w14:textId="77777777" w:rsidR="00FF32F7" w:rsidRPr="003208EC" w:rsidRDefault="00FF32F7" w:rsidP="00FF32F7">
            <w:pPr>
              <w:spacing w:before="40" w:after="40"/>
              <w:rPr>
                <w:rFonts w:cs="Arial"/>
              </w:rPr>
            </w:pPr>
          </w:p>
        </w:tc>
      </w:tr>
      <w:tr w:rsidR="00FF32F7" w:rsidRPr="003208EC" w14:paraId="4A6A6E64" w14:textId="77777777" w:rsidTr="00390856">
        <w:trPr>
          <w:trHeight w:val="357"/>
        </w:trPr>
        <w:tc>
          <w:tcPr>
            <w:tcW w:w="4423" w:type="dxa"/>
            <w:shd w:val="clear" w:color="auto" w:fill="D3CEC5"/>
          </w:tcPr>
          <w:p w14:paraId="0859B8E1" w14:textId="77777777" w:rsidR="00FF32F7" w:rsidRDefault="00FF32F7" w:rsidP="00FF32F7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Describe how the </w:t>
            </w:r>
            <w:r w:rsidRPr="005664AD">
              <w:rPr>
                <w:rFonts w:cs="Arial"/>
                <w:i/>
                <w:sz w:val="16"/>
              </w:rPr>
              <w:t>metering installation malfunction</w:t>
            </w:r>
            <w:r>
              <w:rPr>
                <w:rFonts w:cs="Arial"/>
                <w:i/>
                <w:sz w:val="16"/>
              </w:rPr>
              <w:t xml:space="preserve"> </w:t>
            </w:r>
            <w:r w:rsidRPr="00041238">
              <w:rPr>
                <w:rFonts w:cs="Arial"/>
                <w:sz w:val="16"/>
              </w:rPr>
              <w:t>will be address</w:t>
            </w:r>
            <w:r>
              <w:rPr>
                <w:rFonts w:cs="Arial"/>
                <w:sz w:val="16"/>
              </w:rPr>
              <w:t>ed</w:t>
            </w:r>
            <w:r w:rsidRPr="00041238">
              <w:rPr>
                <w:rFonts w:cs="Arial"/>
                <w:sz w:val="16"/>
              </w:rPr>
              <w:t xml:space="preserve"> if the </w:t>
            </w:r>
            <w:r>
              <w:rPr>
                <w:rFonts w:cs="Arial"/>
                <w:sz w:val="16"/>
              </w:rPr>
              <w:t>extension</w:t>
            </w:r>
            <w:r w:rsidRPr="00041238">
              <w:rPr>
                <w:rFonts w:cs="Arial"/>
                <w:sz w:val="16"/>
              </w:rPr>
              <w:t xml:space="preserve"> is not granted:</w:t>
            </w:r>
          </w:p>
          <w:p w14:paraId="74D02ABB" w14:textId="57707DA2" w:rsidR="00CD5438" w:rsidRPr="00CD5438" w:rsidRDefault="00CD5438" w:rsidP="00CD5438">
            <w:pPr>
              <w:spacing w:before="40" w:after="40" w:line="240" w:lineRule="auto"/>
              <w:ind w:left="34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(If no change from the date of the original application, please indicate ‘no change’)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71043B78" w14:textId="77777777" w:rsidR="00FF32F7" w:rsidRPr="003208EC" w:rsidRDefault="00FF32F7" w:rsidP="00FF32F7">
            <w:pPr>
              <w:spacing w:before="40" w:after="40"/>
              <w:rPr>
                <w:rFonts w:cs="Arial"/>
              </w:rPr>
            </w:pPr>
          </w:p>
        </w:tc>
      </w:tr>
      <w:tr w:rsidR="00FF32F7" w:rsidRPr="003208EC" w14:paraId="4B5F1A4A" w14:textId="77777777" w:rsidTr="00390856">
        <w:trPr>
          <w:trHeight w:val="663"/>
        </w:trPr>
        <w:tc>
          <w:tcPr>
            <w:tcW w:w="4423" w:type="dxa"/>
            <w:shd w:val="clear" w:color="auto" w:fill="D3CEC5"/>
          </w:tcPr>
          <w:p w14:paraId="45F9E291" w14:textId="66BAE7F9" w:rsidR="00FF32F7" w:rsidRPr="00D52609" w:rsidRDefault="00FF32F7" w:rsidP="00FF32F7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spacing w:before="40" w:after="40" w:line="240" w:lineRule="auto"/>
              <w:ind w:left="346"/>
              <w:rPr>
                <w:rFonts w:cs="Arial"/>
              </w:rPr>
            </w:pPr>
            <w:r>
              <w:rPr>
                <w:rFonts w:cs="Arial"/>
                <w:sz w:val="16"/>
              </w:rPr>
              <w:t>Period of e</w:t>
            </w:r>
            <w:r w:rsidRPr="009E472B">
              <w:rPr>
                <w:rFonts w:cs="Arial"/>
                <w:sz w:val="16"/>
              </w:rPr>
              <w:t>xtension sought</w:t>
            </w:r>
            <w:r>
              <w:rPr>
                <w:rFonts w:cs="Arial"/>
                <w:sz w:val="16"/>
              </w:rPr>
              <w:t>:</w:t>
            </w:r>
            <w:r w:rsidRPr="009E472B">
              <w:rPr>
                <w:rFonts w:cs="Arial"/>
                <w:sz w:val="16"/>
              </w:rPr>
              <w:t xml:space="preserve"> </w:t>
            </w:r>
          </w:p>
          <w:p w14:paraId="6580A56B" w14:textId="5FB0C0CB" w:rsidR="00FF32F7" w:rsidRPr="00D52609" w:rsidRDefault="00FF32F7" w:rsidP="00FF32F7">
            <w:pPr>
              <w:spacing w:before="40" w:after="40" w:line="240" w:lineRule="auto"/>
              <w:ind w:left="360"/>
              <w:rPr>
                <w:rFonts w:cs="Arial"/>
              </w:rPr>
            </w:pPr>
            <w:r w:rsidRPr="00D52609">
              <w:rPr>
                <w:rFonts w:cs="Arial"/>
                <w:sz w:val="16"/>
                <w:szCs w:val="16"/>
              </w:rPr>
              <w:t>Include details if there is a specific event (such as a substation upgrade, or an abolishment of supply, etc.) that may mean that the exemption could end sooner.</w:t>
            </w:r>
          </w:p>
        </w:tc>
        <w:tc>
          <w:tcPr>
            <w:tcW w:w="4791" w:type="dxa"/>
            <w:gridSpan w:val="2"/>
            <w:shd w:val="clear" w:color="auto" w:fill="F8F8F6"/>
          </w:tcPr>
          <w:p w14:paraId="057A997E" w14:textId="3E1F0C8F" w:rsidR="00FF32F7" w:rsidRPr="003208EC" w:rsidRDefault="00FF32F7" w:rsidP="00FF32F7">
            <w:pPr>
              <w:spacing w:before="40" w:after="40"/>
              <w:rPr>
                <w:rFonts w:cs="Arial"/>
              </w:rPr>
            </w:pPr>
            <w:r w:rsidRPr="009E472B">
              <w:rPr>
                <w:rFonts w:cs="Arial"/>
                <w:sz w:val="16"/>
              </w:rPr>
              <w:t xml:space="preserve"> </w:t>
            </w:r>
          </w:p>
        </w:tc>
      </w:tr>
      <w:tr w:rsidR="00EC7059" w:rsidRPr="00EC7059" w14:paraId="6D9C1BBD" w14:textId="77777777" w:rsidTr="0006411D">
        <w:trPr>
          <w:trHeight w:val="663"/>
        </w:trPr>
        <w:tc>
          <w:tcPr>
            <w:tcW w:w="9214" w:type="dxa"/>
            <w:gridSpan w:val="3"/>
            <w:shd w:val="clear" w:color="auto" w:fill="D3CEC5"/>
          </w:tcPr>
          <w:p w14:paraId="01EC9EFE" w14:textId="7D2839D0" w:rsidR="00EC7059" w:rsidRPr="00EC7059" w:rsidRDefault="00EC7059" w:rsidP="00FF32F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B24E1B">
              <w:rPr>
                <w:rFonts w:cs="Arial"/>
                <w:sz w:val="16"/>
                <w:szCs w:val="16"/>
              </w:rPr>
              <w:t>IMPORTANT NOTE:  This application will be rejected if a</w:t>
            </w:r>
            <w:r w:rsidR="004569FC">
              <w:rPr>
                <w:rFonts w:cs="Arial"/>
                <w:sz w:val="16"/>
                <w:szCs w:val="16"/>
              </w:rPr>
              <w:t>n updated</w:t>
            </w:r>
            <w:r w:rsidRPr="00B24E1B">
              <w:rPr>
                <w:rFonts w:cs="Arial"/>
                <w:sz w:val="16"/>
                <w:szCs w:val="16"/>
              </w:rPr>
              <w:t xml:space="preserve"> draft of the MP’s rectification plan is not provided with this application form to AEMO.</w:t>
            </w:r>
          </w:p>
        </w:tc>
      </w:tr>
    </w:tbl>
    <w:p w14:paraId="1A806679" w14:textId="3A99E40C" w:rsidR="006C68EB" w:rsidRDefault="004C201E" w:rsidP="006C68EB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585C721" wp14:editId="01A86899">
                <wp:simplePos x="0" y="0"/>
                <wp:positionH relativeFrom="column">
                  <wp:posOffset>3676650</wp:posOffset>
                </wp:positionH>
                <wp:positionV relativeFrom="paragraph">
                  <wp:posOffset>80058</wp:posOffset>
                </wp:positionV>
                <wp:extent cx="2250440" cy="756920"/>
                <wp:effectExtent l="0" t="0" r="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FF48" w14:textId="242657F0" w:rsidR="0006411D" w:rsidRPr="002F1725" w:rsidRDefault="0006411D" w:rsidP="00390856">
                            <w:pPr>
                              <w:pStyle w:val="FootnoteText"/>
                              <w:tabs>
                                <w:tab w:val="clear" w:pos="180"/>
                              </w:tabs>
                              <w:ind w:left="0" w:firstLine="0"/>
                              <w:jc w:val="right"/>
                              <w:rPr>
                                <w:rFonts w:cs="Arial"/>
                                <w:szCs w:val="16"/>
                              </w:rPr>
                            </w:pP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send this application</w:t>
                            </w: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 to: </w:t>
                            </w:r>
                          </w:p>
                          <w:p w14:paraId="2FDF1E6F" w14:textId="11CE22F8" w:rsidR="0006411D" w:rsidRPr="002F1725" w:rsidRDefault="00390856" w:rsidP="0039085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hyperlink r:id="rId17" w:history="1">
                              <w:r w:rsidR="0006411D" w:rsidRPr="002F1725">
                                <w:rPr>
                                  <w:rStyle w:val="Hyperlink"/>
                                  <w:rFonts w:cs="Arial"/>
                                  <w:sz w:val="14"/>
                                  <w:szCs w:val="16"/>
                                </w:rPr>
                                <w:t>meter@aemo.com.au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C721" id="Text Box 12" o:spid="_x0000_s1027" type="#_x0000_t202" style="position:absolute;margin-left:289.5pt;margin-top:6.3pt;width:177.2pt;height:5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KuA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" o:allowincell="f" filled="f" stroked="f">
                <v:textbox>
                  <w:txbxContent>
                    <w:p w14:paraId="2F54FF48" w14:textId="242657F0" w:rsidR="0006411D" w:rsidRPr="002F1725" w:rsidRDefault="0006411D" w:rsidP="00390856">
                      <w:pPr>
                        <w:pStyle w:val="FootnoteText"/>
                        <w:tabs>
                          <w:tab w:val="clear" w:pos="180"/>
                        </w:tabs>
                        <w:ind w:left="0" w:firstLine="0"/>
                        <w:jc w:val="right"/>
                        <w:rPr>
                          <w:rFonts w:cs="Arial"/>
                          <w:szCs w:val="16"/>
                        </w:rPr>
                      </w:pPr>
                      <w:r w:rsidRPr="002F1725">
                        <w:rPr>
                          <w:rFonts w:cs="Arial"/>
                          <w:szCs w:val="16"/>
                        </w:rPr>
                        <w:t xml:space="preserve">Please </w:t>
                      </w:r>
                      <w:r>
                        <w:rPr>
                          <w:rFonts w:cs="Arial"/>
                          <w:szCs w:val="16"/>
                        </w:rPr>
                        <w:t>send this application</w:t>
                      </w:r>
                      <w:r w:rsidRPr="002F1725">
                        <w:rPr>
                          <w:rFonts w:cs="Arial"/>
                          <w:szCs w:val="16"/>
                        </w:rPr>
                        <w:t xml:space="preserve"> to: </w:t>
                      </w:r>
                    </w:p>
                    <w:p w14:paraId="2FDF1E6F" w14:textId="11CE22F8" w:rsidR="0006411D" w:rsidRPr="002F1725" w:rsidRDefault="00390856" w:rsidP="00390856">
                      <w:pPr>
                        <w:jc w:val="right"/>
                        <w:rPr>
                          <w:rFonts w:cs="Arial"/>
                          <w:sz w:val="14"/>
                          <w:szCs w:val="16"/>
                        </w:rPr>
                      </w:pPr>
                      <w:hyperlink r:id="rId18" w:history="1">
                        <w:r w:rsidR="0006411D" w:rsidRPr="002F1725">
                          <w:rPr>
                            <w:rStyle w:val="Hyperlink"/>
                            <w:rFonts w:cs="Arial"/>
                            <w:sz w:val="14"/>
                            <w:szCs w:val="16"/>
                          </w:rPr>
                          <w:t>meter@aemo.com.au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30C746" w14:textId="3845EFB2" w:rsidR="009E472B" w:rsidRPr="003208EC" w:rsidRDefault="009E472B" w:rsidP="009E472B">
      <w:pPr>
        <w:pStyle w:val="FootnoteText"/>
        <w:rPr>
          <w:rFonts w:cs="Arial"/>
        </w:rPr>
      </w:pPr>
    </w:p>
    <w:bookmarkEnd w:id="4"/>
    <w:bookmarkEnd w:id="5"/>
    <w:p w14:paraId="4F3F0B84" w14:textId="45F19247" w:rsidR="003A4AB4" w:rsidRDefault="003A4AB4" w:rsidP="00700606">
      <w:pPr>
        <w:autoSpaceDE w:val="0"/>
        <w:autoSpaceDN w:val="0"/>
        <w:adjustRightInd w:val="0"/>
        <w:rPr>
          <w:lang w:eastAsia="en-AU"/>
        </w:rPr>
      </w:pPr>
    </w:p>
    <w:p w14:paraId="646B2518" w14:textId="77777777" w:rsidR="003A4AB4" w:rsidRPr="003A4AB4" w:rsidRDefault="003A4AB4" w:rsidP="003A4AB4">
      <w:pPr>
        <w:rPr>
          <w:lang w:eastAsia="en-AU"/>
        </w:rPr>
      </w:pPr>
    </w:p>
    <w:p w14:paraId="2830078C" w14:textId="559E5D00" w:rsidR="0095537D" w:rsidRPr="003A4AB4" w:rsidRDefault="003A4AB4" w:rsidP="003A4AB4">
      <w:pPr>
        <w:tabs>
          <w:tab w:val="left" w:pos="5573"/>
        </w:tabs>
        <w:rPr>
          <w:lang w:eastAsia="en-AU"/>
        </w:rPr>
      </w:pPr>
      <w:bookmarkStart w:id="6" w:name="_GoBack"/>
      <w:bookmarkEnd w:id="6"/>
      <w:r>
        <w:rPr>
          <w:lang w:eastAsia="en-AU"/>
        </w:rPr>
        <w:tab/>
      </w:r>
    </w:p>
    <w:sectPr w:rsidR="0095537D" w:rsidRPr="003A4AB4" w:rsidSect="00596E73">
      <w:headerReference w:type="default" r:id="rId19"/>
      <w:footerReference w:type="default" r:id="rId20"/>
      <w:pgSz w:w="11906" w:h="16838" w:code="9"/>
      <w:pgMar w:top="1871" w:right="1361" w:bottom="1309" w:left="1361" w:header="1021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24"/>
    </wne:keymap>
    <wne:keymap wne:kcmPrimary="0265">
      <wne:acd wne:acdName="acd25"/>
    </wne:keymap>
    <wne:keymap wne:kcmPrimary="0266">
      <wne:acd wne:acdName="acd26"/>
    </wne:keymap>
    <wne:keymap wne:kcmPrimary="0267">
      <wne:acd wne:acdName="acd9"/>
    </wne:keymap>
    <wne:keymap wne:kcmPrimary="0268">
      <wne:acd wne:acdName="acd10"/>
    </wne:keymap>
    <wne:keymap wne:kcmPrimary="0269">
      <wne:acd wne:acdName="acd11"/>
    </wne:keymap>
    <wne:keymap wne:kcmPrimary="026A">
      <wne:acd wne:acdName="acd14"/>
    </wne:keymap>
    <wne:keymap wne:kcmPrimary="026D">
      <wne:acd wne:acdName="acd15"/>
    </wne:keymap>
    <wne:keymap wne:kcmPrimary="026F">
      <wne:acd wne:acdName="acd13"/>
    </wne:keymap>
    <wne:keymap wne:kcmPrimary="0661">
      <wne:acd wne:acdName="acd21"/>
    </wne:keymap>
    <wne:keymap wne:kcmPrimary="0662">
      <wne:acd wne:acdName="acd22"/>
    </wne:keymap>
    <wne:keymap wne:kcmPrimary="0663">
      <wne:acd wne:acdName="acd23"/>
    </wne:keymap>
    <wne:keymap wne:kcmPrimary="0664">
      <wne:acd wne:acdName="acd27"/>
    </wne:keymap>
    <wne:keymap wne:kcmPrimary="0665">
      <wne:acd wne:acdName="acd28"/>
    </wne:keymap>
    <wne:keymap wne:kcmPrimary="0666">
      <wne:acd wne:acdName="acd29"/>
    </wne:keymap>
    <wne:keymap wne:kcmPrimary="0668">
      <wne:acd wne:acdName="acd8"/>
    </wne:keymap>
    <wne:keymap wne:kcmPrimary="0669">
      <wne:acd wne:acdName="acd12"/>
    </wne:keymap>
    <wne:keymap wne:kcmPrimary="066A">
      <wne:acd wne:acdName="acd17"/>
    </wne:keymap>
    <wne:keymap wne:kcmPrimary="066D">
      <wne:acd wne:acdName="acd18"/>
    </wne:keymap>
    <wne:keymap wne:kcmPrimary="066F">
      <wne:acd wne:acdName="acd1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EYAbAB3ADIA" wne:acdName="acd4" wne:fciIndexBasedOn="0065"/>
    <wne:acd wne:argValue="AgBQAGEAcgBhAEYAbAB3ADIA" wne:acdName="acd5" wne:fciIndexBasedOn="0065"/>
    <wne:acd wne:argValue="AgBQAGEAcgBhAEYAbAB3ADIA" wne:acdName="acd6" wne:fciIndexBasedOn="0065"/>
    <wne:acd wne:argValue="AgBQAGEAcgBhAEYAbAB3ADIA" wne:acdName="acd7" wne:fciIndexBasedOn="0065"/>
    <wne:acd wne:argValue="AgBUAGEAYgBsAGUAIABGAG8AbwB0AG4AbwB0AGUA" wne:acdName="acd8" wne:fciIndexBasedOn="0065"/>
    <wne:acd wne:argValue="AgBUAGEAYgBsAGUAIABUAGkAdABsAGUA" wne:acdName="acd9" wne:fciIndexBasedOn="0065"/>
    <wne:acd wne:argValue="AgBUAGEAYgBsAGUAIABUAGUAeAB0AA==" wne:acdName="acd10" wne:fciIndexBasedOn="0065"/>
    <wne:acd wne:argValue="AgBUAGEAYgBsAGUAIABCAHUAbABsAGUAdAA=" wne:acdName="acd11" wne:fciIndexBasedOn="0065"/>
    <wne:acd wne:argValue="AgBUAGEAYgBsAGUAIABCAHUAbABsAGUAdAAgADIA" wne:acdName="acd12" wne:fciIndexBasedOn="0065"/>
    <wne:acd wne:argValue="AQAAADAA" wne:acdName="acd13" wne:fciIndexBasedOn="0065"/>
    <wne:acd wne:argValue="AQAAADYA" wne:acdName="acd14" wne:fciIndexBasedOn="0065"/>
    <wne:acd wne:argValue="AQAAADcA" wne:acdName="acd15" wne:fciIndexBasedOn="0065"/>
    <wne:acd wne:argValue="AQAAAEQA" wne:acdName="acd16" wne:fciIndexBasedOn="0065"/>
    <wne:acd wne:argValue="AQAAAEUA" wne:acdName="acd17" wne:fciIndexBasedOn="0065"/>
    <wne:acd wne:argValue="AQAAAEYA" wne:acdName="acd18" wne:fciIndexBasedOn="0065"/>
    <wne:acd wne:argValue="AgBQAGEAcgBhAEYAbAB3ADIA" wne:acdName="acd19" wne:fciIndexBasedOn="0065"/>
    <wne:acd wne:argValue="AgBQAGEAcgBhAEYAbAB3ADIA" wne:acdName="acd20" wne:fciIndexBasedOn="0065"/>
    <wne:acd wne:argValue="AgBBAHAAcABlAG4AZABpAHgAIABIAGUAYQBkAGkAbgBnACAAMQA=" wne:acdName="acd21" wne:fciIndexBasedOn="0065"/>
    <wne:acd wne:argValue="AgBBAHAAcABlAG4AZABpAHgAIABIAGUAYQBkAGkAbgBnACAAMgA=" wne:acdName="acd22" wne:fciIndexBasedOn="0065"/>
    <wne:acd wne:argValue="AgBBAHAAcABlAG4AZABpAHgAIABIAGUAYQBkAGkAbgBnACAAMwA=" wne:acdName="acd23" wne:fciIndexBasedOn="0065"/>
    <wne:acd wne:argValue="AgBQAGEAcgBhAE4AdQBtADEA" wne:acdName="acd24" wne:fciIndexBasedOn="0065"/>
    <wne:acd wne:argValue="AgBQAGEAcgBhAE4AdQBtADIA" wne:acdName="acd25" wne:fciIndexBasedOn="0065"/>
    <wne:acd wne:argValue="AgBQAGEAcgBhAE4AdQBtADMA" wne:acdName="acd26" wne:fciIndexBasedOn="0065"/>
    <wne:acd wne:argValue="AgBQAGEAcgBhAEYAbAB3ADEA" wne:acdName="acd27" wne:fciIndexBasedOn="0065"/>
    <wne:acd wne:argValue="AgBQAGEAcgBhAEYAbAB3ADIA" wne:acdName="acd28" wne:fciIndexBasedOn="0065"/>
    <wne:acd wne:argValue="AgBQAGEAcgBhAEYAbAB3ADMA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C9B47" w14:textId="77777777" w:rsidR="0006411D" w:rsidRDefault="0006411D" w:rsidP="00710277">
      <w:pPr>
        <w:spacing w:after="0" w:line="240" w:lineRule="auto"/>
      </w:pPr>
      <w:r>
        <w:separator/>
      </w:r>
    </w:p>
  </w:endnote>
  <w:endnote w:type="continuationSeparator" w:id="0">
    <w:p w14:paraId="0DE79F51" w14:textId="77777777" w:rsidR="0006411D" w:rsidRDefault="0006411D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06411D" w:rsidRPr="00734044" w14:paraId="4638EA1B" w14:textId="77777777" w:rsidTr="005537C0">
      <w:trPr>
        <w:trHeight w:hRule="exact" w:val="198"/>
      </w:trPr>
      <w:tc>
        <w:tcPr>
          <w:tcW w:w="3058" w:type="dxa"/>
          <w:vAlign w:val="bottom"/>
        </w:tcPr>
        <w:p w14:paraId="07290B04" w14:textId="7F776D04" w:rsidR="0006411D" w:rsidRPr="00F32421" w:rsidRDefault="0006411D" w:rsidP="00F32421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  <w:vAlign w:val="bottom"/>
        </w:tcPr>
        <w:p w14:paraId="4C983A8C" w14:textId="0C2A38B9" w:rsidR="0006411D" w:rsidRPr="00F32421" w:rsidRDefault="0006411D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  <w:vAlign w:val="bottom"/>
        </w:tcPr>
        <w:p w14:paraId="070AD924" w14:textId="5AB695AC" w:rsidR="0006411D" w:rsidRPr="00734044" w:rsidRDefault="0006411D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</w:p>
      </w:tc>
    </w:tr>
  </w:tbl>
  <w:p w14:paraId="1079F836" w14:textId="77777777" w:rsidR="0006411D" w:rsidRPr="00734044" w:rsidRDefault="0006411D" w:rsidP="00F32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3F2C" w14:textId="77777777" w:rsidR="0006411D" w:rsidRPr="005032D6" w:rsidRDefault="0006411D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14C90905" w14:textId="77777777" w:rsidR="0006411D" w:rsidRDefault="0006411D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55FA" w14:textId="649390E3" w:rsidR="0006411D" w:rsidRPr="00F32421" w:rsidRDefault="0006411D" w:rsidP="00F32421">
    <w:pPr>
      <w:pStyle w:val="Header"/>
    </w:pPr>
    <w:r w:rsidRPr="00BD6C4C">
      <w:drawing>
        <wp:anchor distT="0" distB="0" distL="114300" distR="114300" simplePos="0" relativeHeight="251663360" behindDoc="1" locked="1" layoutInCell="1" allowOverlap="1" wp14:anchorId="360A2A6B" wp14:editId="3F0A1A85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985C67B8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0F0BE6"/>
    <w:multiLevelType w:val="hybridMultilevel"/>
    <w:tmpl w:val="733057C4"/>
    <w:lvl w:ilvl="0" w:tplc="81948FD2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2"/>
    <w:multiLevelType w:val="multilevel"/>
    <w:tmpl w:val="09287DC6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CA6D33"/>
    <w:multiLevelType w:val="hybridMultilevel"/>
    <w:tmpl w:val="385468A4"/>
    <w:lvl w:ilvl="0" w:tplc="A9E4063C">
      <w:start w:val="1"/>
      <w:numFmt w:val="lowerLetter"/>
      <w:lvlText w:val="%1)"/>
      <w:lvlJc w:val="left"/>
      <w:pPr>
        <w:ind w:left="773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77C4B70"/>
    <w:multiLevelType w:val="multilevel"/>
    <w:tmpl w:val="A65A464A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CD570CA"/>
    <w:multiLevelType w:val="hybridMultilevel"/>
    <w:tmpl w:val="46547564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02DE0"/>
    <w:multiLevelType w:val="multilevel"/>
    <w:tmpl w:val="48262E28"/>
    <w:lvl w:ilvl="0">
      <w:start w:val="1"/>
      <w:numFmt w:val="decimal"/>
      <w:pStyle w:val="Heading1"/>
      <w:lvlText w:val="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8" w15:restartNumberingAfterBreak="0">
    <w:nsid w:val="14343A4C"/>
    <w:multiLevelType w:val="hybridMultilevel"/>
    <w:tmpl w:val="8E582F4E"/>
    <w:lvl w:ilvl="0" w:tplc="BB60F3F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16BA1177"/>
    <w:multiLevelType w:val="hybridMultilevel"/>
    <w:tmpl w:val="5BBE05F4"/>
    <w:lvl w:ilvl="0" w:tplc="D9B6C0A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03DED"/>
    <w:multiLevelType w:val="hybridMultilevel"/>
    <w:tmpl w:val="101EB762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047E9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84EBC"/>
    <w:multiLevelType w:val="hybridMultilevel"/>
    <w:tmpl w:val="54525CB8"/>
    <w:lvl w:ilvl="0" w:tplc="5158F24E">
      <w:start w:val="1"/>
      <w:numFmt w:val="lowerLetter"/>
      <w:pStyle w:val="ListLetter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15909DB"/>
    <w:multiLevelType w:val="hybridMultilevel"/>
    <w:tmpl w:val="9BC41D02"/>
    <w:lvl w:ilvl="0" w:tplc="1C2897FA">
      <w:start w:val="1"/>
      <w:numFmt w:val="lowerLetter"/>
      <w:pStyle w:val="ListLetter2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1C35DD5"/>
    <w:multiLevelType w:val="hybridMultilevel"/>
    <w:tmpl w:val="F3C8D108"/>
    <w:lvl w:ilvl="0" w:tplc="C4AA2C60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E4568"/>
    <w:multiLevelType w:val="hybridMultilevel"/>
    <w:tmpl w:val="8E5CD904"/>
    <w:lvl w:ilvl="0" w:tplc="2C783BA6">
      <w:start w:val="1"/>
      <w:numFmt w:val="lowerLetter"/>
      <w:pStyle w:val="ListLetter3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5D25DA"/>
    <w:multiLevelType w:val="hybridMultilevel"/>
    <w:tmpl w:val="C8DAF75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CCB2DBB"/>
    <w:multiLevelType w:val="hybridMultilevel"/>
    <w:tmpl w:val="9214AEDE"/>
    <w:lvl w:ilvl="0" w:tplc="E82C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F1CF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8B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6B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8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A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4C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0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CF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F3C2D"/>
    <w:multiLevelType w:val="hybridMultilevel"/>
    <w:tmpl w:val="8D1E569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2F3826D9"/>
    <w:multiLevelType w:val="hybridMultilevel"/>
    <w:tmpl w:val="D026E928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31D617B0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354C531B"/>
    <w:multiLevelType w:val="hybridMultilevel"/>
    <w:tmpl w:val="ECB6B7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7B629F"/>
    <w:multiLevelType w:val="multilevel"/>
    <w:tmpl w:val="B7A6D0FA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A5879F1"/>
    <w:multiLevelType w:val="hybridMultilevel"/>
    <w:tmpl w:val="AF6440DC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6C5192"/>
    <w:multiLevelType w:val="hybridMultilevel"/>
    <w:tmpl w:val="98F8F7B0"/>
    <w:lvl w:ilvl="0" w:tplc="D390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8335F"/>
    <w:multiLevelType w:val="hybridMultilevel"/>
    <w:tmpl w:val="10DC09A0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C2A1C"/>
    <w:multiLevelType w:val="hybridMultilevel"/>
    <w:tmpl w:val="75FCA20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3E0BFC"/>
    <w:multiLevelType w:val="hybridMultilevel"/>
    <w:tmpl w:val="05CCBFE4"/>
    <w:lvl w:ilvl="0" w:tplc="4B1CCE80">
      <w:start w:val="1"/>
      <w:numFmt w:val="upperLetter"/>
      <w:pStyle w:val="ListA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D6400"/>
    <w:multiLevelType w:val="hybridMultilevel"/>
    <w:tmpl w:val="429A91B0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1" w15:restartNumberingAfterBreak="0">
    <w:nsid w:val="49C6628F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4A3D572A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4A9037AC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A909E6"/>
    <w:multiLevelType w:val="hybridMultilevel"/>
    <w:tmpl w:val="EA485640"/>
    <w:lvl w:ilvl="0" w:tplc="0C090019">
      <w:start w:val="1"/>
      <w:numFmt w:val="lowerLetter"/>
      <w:lvlText w:val="%1."/>
      <w:lvlJc w:val="left"/>
      <w:pPr>
        <w:ind w:left="1364" w:hanging="360"/>
      </w:p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6" w15:restartNumberingAfterBreak="0">
    <w:nsid w:val="53761983"/>
    <w:multiLevelType w:val="hybridMultilevel"/>
    <w:tmpl w:val="15C488A2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3517D"/>
    <w:multiLevelType w:val="hybridMultilevel"/>
    <w:tmpl w:val="D3C4950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8" w15:restartNumberingAfterBreak="0">
    <w:nsid w:val="58A625DA"/>
    <w:multiLevelType w:val="hybridMultilevel"/>
    <w:tmpl w:val="8854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258A5"/>
    <w:multiLevelType w:val="hybridMultilevel"/>
    <w:tmpl w:val="A786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B1A8B"/>
    <w:multiLevelType w:val="hybridMultilevel"/>
    <w:tmpl w:val="46767C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9C0298C">
      <w:start w:val="1"/>
      <w:numFmt w:val="lowerRoman"/>
      <w:lvlText w:val="(%2)"/>
      <w:lvlJc w:val="right"/>
      <w:pPr>
        <w:ind w:left="1364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CC11F93"/>
    <w:multiLevelType w:val="hybridMultilevel"/>
    <w:tmpl w:val="EDB86A20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2" w15:restartNumberingAfterBreak="0">
    <w:nsid w:val="5E262485"/>
    <w:multiLevelType w:val="hybridMultilevel"/>
    <w:tmpl w:val="627A383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27658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4" w15:restartNumberingAfterBreak="0">
    <w:nsid w:val="5FF22312"/>
    <w:multiLevelType w:val="hybridMultilevel"/>
    <w:tmpl w:val="4168AAD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5" w15:restartNumberingAfterBreak="0">
    <w:nsid w:val="605A3126"/>
    <w:multiLevelType w:val="hybridMultilevel"/>
    <w:tmpl w:val="C374AF04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62B1B"/>
    <w:multiLevelType w:val="hybridMultilevel"/>
    <w:tmpl w:val="101EB762"/>
    <w:lvl w:ilvl="0" w:tplc="A11A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47062ED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8" w15:restartNumberingAfterBreak="0">
    <w:nsid w:val="65746D96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9" w15:restartNumberingAfterBreak="0">
    <w:nsid w:val="66267A89"/>
    <w:multiLevelType w:val="hybridMultilevel"/>
    <w:tmpl w:val="5A9C9F0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283351"/>
    <w:multiLevelType w:val="multilevel"/>
    <w:tmpl w:val="ABC40D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691D4A2D"/>
    <w:multiLevelType w:val="hybridMultilevel"/>
    <w:tmpl w:val="A3CC5C6A"/>
    <w:lvl w:ilvl="0" w:tplc="DA7EBC28">
      <w:start w:val="1"/>
      <w:numFmt w:val="lowerLetter"/>
      <w:pStyle w:val="Lista0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0C2C21"/>
    <w:multiLevelType w:val="hybridMultilevel"/>
    <w:tmpl w:val="5D82DF84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3BE7F5A"/>
    <w:multiLevelType w:val="hybridMultilevel"/>
    <w:tmpl w:val="B1B4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EE266C"/>
    <w:multiLevelType w:val="hybridMultilevel"/>
    <w:tmpl w:val="4C5A9ED2"/>
    <w:lvl w:ilvl="0" w:tplc="AD1C8104">
      <w:start w:val="1"/>
      <w:numFmt w:val="lowerRoman"/>
      <w:pStyle w:val="Listi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85CA8"/>
    <w:multiLevelType w:val="hybridMultilevel"/>
    <w:tmpl w:val="C2BADB8E"/>
    <w:lvl w:ilvl="0" w:tplc="A9E4063C">
      <w:start w:val="1"/>
      <w:numFmt w:val="lowerLetter"/>
      <w:lvlText w:val="%1)"/>
      <w:lvlJc w:val="left"/>
      <w:pPr>
        <w:ind w:left="773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6" w15:restartNumberingAfterBreak="0">
    <w:nsid w:val="76F5687E"/>
    <w:multiLevelType w:val="hybridMultilevel"/>
    <w:tmpl w:val="DE120DE8"/>
    <w:lvl w:ilvl="0" w:tplc="BB60F3F0">
      <w:start w:val="1"/>
      <w:numFmt w:val="lowerLetter"/>
      <w:lvlText w:val="(%1)"/>
      <w:lvlJc w:val="left"/>
      <w:pPr>
        <w:ind w:left="18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57" w15:restartNumberingAfterBreak="0">
    <w:nsid w:val="772643DE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7AB96BFA"/>
    <w:multiLevelType w:val="multilevel"/>
    <w:tmpl w:val="5F54787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CA81BB4"/>
    <w:multiLevelType w:val="hybridMultilevel"/>
    <w:tmpl w:val="6430048C"/>
    <w:lvl w:ilvl="0" w:tplc="91BEA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F1CF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8B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6B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8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A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4C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0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CF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CC4947"/>
    <w:multiLevelType w:val="hybridMultilevel"/>
    <w:tmpl w:val="FA4A6E6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35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50"/>
  </w:num>
  <w:num w:numId="16">
    <w:abstractNumId w:val="6"/>
  </w:num>
  <w:num w:numId="17">
    <w:abstractNumId w:val="51"/>
  </w:num>
  <w:num w:numId="18">
    <w:abstractNumId w:val="54"/>
  </w:num>
  <w:num w:numId="19">
    <w:abstractNumId w:val="28"/>
  </w:num>
  <w:num w:numId="20">
    <w:abstractNumId w:val="31"/>
  </w:num>
  <w:num w:numId="21">
    <w:abstractNumId w:val="53"/>
  </w:num>
  <w:num w:numId="22">
    <w:abstractNumId w:val="58"/>
  </w:num>
  <w:num w:numId="23">
    <w:abstractNumId w:val="32"/>
  </w:num>
  <w:num w:numId="24">
    <w:abstractNumId w:val="19"/>
  </w:num>
  <w:num w:numId="25">
    <w:abstractNumId w:val="17"/>
  </w:num>
  <w:num w:numId="26">
    <w:abstractNumId w:val="57"/>
  </w:num>
  <w:num w:numId="27">
    <w:abstractNumId w:val="60"/>
  </w:num>
  <w:num w:numId="28">
    <w:abstractNumId w:val="37"/>
  </w:num>
  <w:num w:numId="29">
    <w:abstractNumId w:val="26"/>
  </w:num>
  <w:num w:numId="30">
    <w:abstractNumId w:val="27"/>
  </w:num>
  <w:num w:numId="31">
    <w:abstractNumId w:val="45"/>
  </w:num>
  <w:num w:numId="32">
    <w:abstractNumId w:val="25"/>
  </w:num>
  <w:num w:numId="33">
    <w:abstractNumId w:val="5"/>
  </w:num>
  <w:num w:numId="34">
    <w:abstractNumId w:val="36"/>
  </w:num>
  <w:num w:numId="35">
    <w:abstractNumId w:val="39"/>
  </w:num>
  <w:num w:numId="36">
    <w:abstractNumId w:val="22"/>
  </w:num>
  <w:num w:numId="37">
    <w:abstractNumId w:val="49"/>
  </w:num>
  <w:num w:numId="38">
    <w:abstractNumId w:val="34"/>
  </w:num>
  <w:num w:numId="39">
    <w:abstractNumId w:val="44"/>
  </w:num>
  <w:num w:numId="40">
    <w:abstractNumId w:val="40"/>
  </w:num>
  <w:num w:numId="41">
    <w:abstractNumId w:val="20"/>
  </w:num>
  <w:num w:numId="42">
    <w:abstractNumId w:val="3"/>
  </w:num>
  <w:num w:numId="43">
    <w:abstractNumId w:val="55"/>
  </w:num>
  <w:num w:numId="44">
    <w:abstractNumId w:val="41"/>
  </w:num>
  <w:num w:numId="45">
    <w:abstractNumId w:val="46"/>
  </w:num>
  <w:num w:numId="46">
    <w:abstractNumId w:val="59"/>
  </w:num>
  <w:num w:numId="47">
    <w:abstractNumId w:val="18"/>
  </w:num>
  <w:num w:numId="48">
    <w:abstractNumId w:val="33"/>
  </w:num>
  <w:num w:numId="49">
    <w:abstractNumId w:val="21"/>
  </w:num>
  <w:num w:numId="50">
    <w:abstractNumId w:val="48"/>
  </w:num>
  <w:num w:numId="51">
    <w:abstractNumId w:val="47"/>
  </w:num>
  <w:num w:numId="52">
    <w:abstractNumId w:val="6"/>
  </w:num>
  <w:num w:numId="53">
    <w:abstractNumId w:val="56"/>
  </w:num>
  <w:num w:numId="54">
    <w:abstractNumId w:val="42"/>
  </w:num>
  <w:num w:numId="55">
    <w:abstractNumId w:val="11"/>
  </w:num>
  <w:num w:numId="56">
    <w:abstractNumId w:val="12"/>
  </w:num>
  <w:num w:numId="57">
    <w:abstractNumId w:val="43"/>
  </w:num>
  <w:num w:numId="58">
    <w:abstractNumId w:val="38"/>
  </w:num>
  <w:num w:numId="59">
    <w:abstractNumId w:val="8"/>
  </w:num>
  <w:num w:numId="60">
    <w:abstractNumId w:val="24"/>
  </w:num>
  <w:num w:numId="61">
    <w:abstractNumId w:val="52"/>
  </w:num>
  <w:num w:numId="6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7"/>
    <w:rsid w:val="0000670F"/>
    <w:rsid w:val="00010B32"/>
    <w:rsid w:val="00022B1E"/>
    <w:rsid w:val="000238C8"/>
    <w:rsid w:val="00023C56"/>
    <w:rsid w:val="0002668A"/>
    <w:rsid w:val="00027BFA"/>
    <w:rsid w:val="000304A2"/>
    <w:rsid w:val="00030B52"/>
    <w:rsid w:val="00032869"/>
    <w:rsid w:val="00036439"/>
    <w:rsid w:val="00041238"/>
    <w:rsid w:val="000412AF"/>
    <w:rsid w:val="0004247A"/>
    <w:rsid w:val="00043F34"/>
    <w:rsid w:val="0006411D"/>
    <w:rsid w:val="0007185C"/>
    <w:rsid w:val="00075378"/>
    <w:rsid w:val="0008567E"/>
    <w:rsid w:val="000859F9"/>
    <w:rsid w:val="00086335"/>
    <w:rsid w:val="00086C68"/>
    <w:rsid w:val="00090DA1"/>
    <w:rsid w:val="00090EE4"/>
    <w:rsid w:val="00092D42"/>
    <w:rsid w:val="00094297"/>
    <w:rsid w:val="00094619"/>
    <w:rsid w:val="00097F97"/>
    <w:rsid w:val="000A5554"/>
    <w:rsid w:val="000B2208"/>
    <w:rsid w:val="000B5A27"/>
    <w:rsid w:val="000C1CB3"/>
    <w:rsid w:val="000C26EE"/>
    <w:rsid w:val="000D139A"/>
    <w:rsid w:val="000D34AA"/>
    <w:rsid w:val="000D789D"/>
    <w:rsid w:val="000E4BD3"/>
    <w:rsid w:val="000E4F2C"/>
    <w:rsid w:val="000E5695"/>
    <w:rsid w:val="000E6552"/>
    <w:rsid w:val="000F03C7"/>
    <w:rsid w:val="000F64E3"/>
    <w:rsid w:val="0010487D"/>
    <w:rsid w:val="00123644"/>
    <w:rsid w:val="00125853"/>
    <w:rsid w:val="00125AEB"/>
    <w:rsid w:val="00131779"/>
    <w:rsid w:val="001323B5"/>
    <w:rsid w:val="0013349C"/>
    <w:rsid w:val="00137B19"/>
    <w:rsid w:val="0014086C"/>
    <w:rsid w:val="00141F40"/>
    <w:rsid w:val="00143E86"/>
    <w:rsid w:val="00150406"/>
    <w:rsid w:val="00151C26"/>
    <w:rsid w:val="001623A2"/>
    <w:rsid w:val="001656ED"/>
    <w:rsid w:val="00170A97"/>
    <w:rsid w:val="001727F7"/>
    <w:rsid w:val="00173F01"/>
    <w:rsid w:val="00190112"/>
    <w:rsid w:val="0019067E"/>
    <w:rsid w:val="00194245"/>
    <w:rsid w:val="0019495E"/>
    <w:rsid w:val="001A4016"/>
    <w:rsid w:val="001A54A7"/>
    <w:rsid w:val="001A7F84"/>
    <w:rsid w:val="001B02F7"/>
    <w:rsid w:val="001B16F8"/>
    <w:rsid w:val="001B192F"/>
    <w:rsid w:val="001B28B2"/>
    <w:rsid w:val="001B4483"/>
    <w:rsid w:val="001B5F6F"/>
    <w:rsid w:val="001D16F6"/>
    <w:rsid w:val="001D19B5"/>
    <w:rsid w:val="001E05FF"/>
    <w:rsid w:val="001E5838"/>
    <w:rsid w:val="001F0280"/>
    <w:rsid w:val="001F3424"/>
    <w:rsid w:val="001F3949"/>
    <w:rsid w:val="001F785D"/>
    <w:rsid w:val="0020164A"/>
    <w:rsid w:val="00202E2A"/>
    <w:rsid w:val="002034F1"/>
    <w:rsid w:val="00203875"/>
    <w:rsid w:val="00204BC8"/>
    <w:rsid w:val="0021038B"/>
    <w:rsid w:val="0021106F"/>
    <w:rsid w:val="0021120B"/>
    <w:rsid w:val="00212F09"/>
    <w:rsid w:val="002229FB"/>
    <w:rsid w:val="002251F8"/>
    <w:rsid w:val="00227223"/>
    <w:rsid w:val="002505A7"/>
    <w:rsid w:val="002612D3"/>
    <w:rsid w:val="00267C19"/>
    <w:rsid w:val="002713AE"/>
    <w:rsid w:val="00273AF7"/>
    <w:rsid w:val="00274895"/>
    <w:rsid w:val="0028681D"/>
    <w:rsid w:val="0029686E"/>
    <w:rsid w:val="002A15BC"/>
    <w:rsid w:val="002A1D3A"/>
    <w:rsid w:val="002A25D8"/>
    <w:rsid w:val="002A3072"/>
    <w:rsid w:val="002A36D0"/>
    <w:rsid w:val="002A3F40"/>
    <w:rsid w:val="002B4878"/>
    <w:rsid w:val="002C1E81"/>
    <w:rsid w:val="002C586C"/>
    <w:rsid w:val="002D52DB"/>
    <w:rsid w:val="002D55D3"/>
    <w:rsid w:val="002D5C36"/>
    <w:rsid w:val="002D6794"/>
    <w:rsid w:val="002E7050"/>
    <w:rsid w:val="002E7C37"/>
    <w:rsid w:val="002F0CD7"/>
    <w:rsid w:val="002F1725"/>
    <w:rsid w:val="002F46B6"/>
    <w:rsid w:val="002F5FF3"/>
    <w:rsid w:val="00300DC5"/>
    <w:rsid w:val="00301D42"/>
    <w:rsid w:val="003026CA"/>
    <w:rsid w:val="00305D08"/>
    <w:rsid w:val="0030718E"/>
    <w:rsid w:val="00317F5F"/>
    <w:rsid w:val="00322C79"/>
    <w:rsid w:val="00330E16"/>
    <w:rsid w:val="003315B1"/>
    <w:rsid w:val="003339C2"/>
    <w:rsid w:val="003430F8"/>
    <w:rsid w:val="00345855"/>
    <w:rsid w:val="0034739D"/>
    <w:rsid w:val="00354207"/>
    <w:rsid w:val="0035632F"/>
    <w:rsid w:val="00357339"/>
    <w:rsid w:val="00360258"/>
    <w:rsid w:val="00360C1A"/>
    <w:rsid w:val="00362358"/>
    <w:rsid w:val="00371DC5"/>
    <w:rsid w:val="003739D3"/>
    <w:rsid w:val="00376496"/>
    <w:rsid w:val="00381A09"/>
    <w:rsid w:val="00384A54"/>
    <w:rsid w:val="003852EC"/>
    <w:rsid w:val="00390856"/>
    <w:rsid w:val="00392B58"/>
    <w:rsid w:val="00395A86"/>
    <w:rsid w:val="00396E83"/>
    <w:rsid w:val="003A4AB4"/>
    <w:rsid w:val="003B0194"/>
    <w:rsid w:val="003B587F"/>
    <w:rsid w:val="003B7004"/>
    <w:rsid w:val="003D1E9E"/>
    <w:rsid w:val="003D3842"/>
    <w:rsid w:val="003D6710"/>
    <w:rsid w:val="003E272D"/>
    <w:rsid w:val="003E2FB9"/>
    <w:rsid w:val="003E3E67"/>
    <w:rsid w:val="003E7127"/>
    <w:rsid w:val="003E71FC"/>
    <w:rsid w:val="003F1136"/>
    <w:rsid w:val="003F5E6B"/>
    <w:rsid w:val="003F7609"/>
    <w:rsid w:val="00410125"/>
    <w:rsid w:val="004158AA"/>
    <w:rsid w:val="00415926"/>
    <w:rsid w:val="004209DB"/>
    <w:rsid w:val="0042105E"/>
    <w:rsid w:val="0043148C"/>
    <w:rsid w:val="00433F78"/>
    <w:rsid w:val="00435600"/>
    <w:rsid w:val="00442F5D"/>
    <w:rsid w:val="004447C3"/>
    <w:rsid w:val="004449B2"/>
    <w:rsid w:val="00452610"/>
    <w:rsid w:val="00454EB2"/>
    <w:rsid w:val="004551C8"/>
    <w:rsid w:val="00455203"/>
    <w:rsid w:val="004569FC"/>
    <w:rsid w:val="0046246C"/>
    <w:rsid w:val="00463FC1"/>
    <w:rsid w:val="00464774"/>
    <w:rsid w:val="0047675C"/>
    <w:rsid w:val="004771F8"/>
    <w:rsid w:val="00477D6C"/>
    <w:rsid w:val="00482A80"/>
    <w:rsid w:val="004839BB"/>
    <w:rsid w:val="00490F78"/>
    <w:rsid w:val="00496C89"/>
    <w:rsid w:val="004A25EC"/>
    <w:rsid w:val="004B0368"/>
    <w:rsid w:val="004B1B04"/>
    <w:rsid w:val="004B34E8"/>
    <w:rsid w:val="004B451D"/>
    <w:rsid w:val="004B4709"/>
    <w:rsid w:val="004B545A"/>
    <w:rsid w:val="004B54FF"/>
    <w:rsid w:val="004C201E"/>
    <w:rsid w:val="004C43D2"/>
    <w:rsid w:val="004C5114"/>
    <w:rsid w:val="004C6AC8"/>
    <w:rsid w:val="004C6D25"/>
    <w:rsid w:val="004E266C"/>
    <w:rsid w:val="004E3A86"/>
    <w:rsid w:val="004E7294"/>
    <w:rsid w:val="004E784F"/>
    <w:rsid w:val="004F5163"/>
    <w:rsid w:val="004F76AA"/>
    <w:rsid w:val="004F7735"/>
    <w:rsid w:val="00501DD2"/>
    <w:rsid w:val="005032D6"/>
    <w:rsid w:val="0052035C"/>
    <w:rsid w:val="00534CBE"/>
    <w:rsid w:val="00535D3F"/>
    <w:rsid w:val="00542A93"/>
    <w:rsid w:val="005442D2"/>
    <w:rsid w:val="005537C0"/>
    <w:rsid w:val="00562365"/>
    <w:rsid w:val="00563A67"/>
    <w:rsid w:val="00565C1B"/>
    <w:rsid w:val="005664AD"/>
    <w:rsid w:val="00567BF9"/>
    <w:rsid w:val="00570BD6"/>
    <w:rsid w:val="005733D8"/>
    <w:rsid w:val="00573CFB"/>
    <w:rsid w:val="0058392A"/>
    <w:rsid w:val="00584CB3"/>
    <w:rsid w:val="005860B9"/>
    <w:rsid w:val="00590911"/>
    <w:rsid w:val="005925EB"/>
    <w:rsid w:val="00596E73"/>
    <w:rsid w:val="005A13B3"/>
    <w:rsid w:val="005A34A9"/>
    <w:rsid w:val="005A417B"/>
    <w:rsid w:val="005A5EA0"/>
    <w:rsid w:val="005B32D3"/>
    <w:rsid w:val="005B333B"/>
    <w:rsid w:val="005B6096"/>
    <w:rsid w:val="005D19BA"/>
    <w:rsid w:val="005D22B4"/>
    <w:rsid w:val="005D27E4"/>
    <w:rsid w:val="005D43F7"/>
    <w:rsid w:val="005D7A1B"/>
    <w:rsid w:val="005E5C2F"/>
    <w:rsid w:val="005F2DB6"/>
    <w:rsid w:val="005F36FC"/>
    <w:rsid w:val="005F386E"/>
    <w:rsid w:val="005F3A83"/>
    <w:rsid w:val="00601BF3"/>
    <w:rsid w:val="00603E64"/>
    <w:rsid w:val="00607A33"/>
    <w:rsid w:val="00615E2D"/>
    <w:rsid w:val="00620E8C"/>
    <w:rsid w:val="006219FF"/>
    <w:rsid w:val="006225E2"/>
    <w:rsid w:val="00634F4A"/>
    <w:rsid w:val="00637DFF"/>
    <w:rsid w:val="00641C3B"/>
    <w:rsid w:val="0065055B"/>
    <w:rsid w:val="00653306"/>
    <w:rsid w:val="00656095"/>
    <w:rsid w:val="00656456"/>
    <w:rsid w:val="00657628"/>
    <w:rsid w:val="00661CEE"/>
    <w:rsid w:val="00666C14"/>
    <w:rsid w:val="006722B2"/>
    <w:rsid w:val="006724F8"/>
    <w:rsid w:val="006729A7"/>
    <w:rsid w:val="00672FC9"/>
    <w:rsid w:val="00673A1C"/>
    <w:rsid w:val="00673AB4"/>
    <w:rsid w:val="006743D1"/>
    <w:rsid w:val="00682626"/>
    <w:rsid w:val="00683213"/>
    <w:rsid w:val="006866F3"/>
    <w:rsid w:val="006901FA"/>
    <w:rsid w:val="00692955"/>
    <w:rsid w:val="0069795C"/>
    <w:rsid w:val="006A0C1A"/>
    <w:rsid w:val="006B1F3B"/>
    <w:rsid w:val="006C13DF"/>
    <w:rsid w:val="006C5E7F"/>
    <w:rsid w:val="006C617B"/>
    <w:rsid w:val="006C68EB"/>
    <w:rsid w:val="006D51D5"/>
    <w:rsid w:val="006D638D"/>
    <w:rsid w:val="006F116B"/>
    <w:rsid w:val="006F1E24"/>
    <w:rsid w:val="00700606"/>
    <w:rsid w:val="00703787"/>
    <w:rsid w:val="0070516D"/>
    <w:rsid w:val="00710277"/>
    <w:rsid w:val="00714DD5"/>
    <w:rsid w:val="00717878"/>
    <w:rsid w:val="0072022F"/>
    <w:rsid w:val="00721521"/>
    <w:rsid w:val="0072319F"/>
    <w:rsid w:val="00726E5D"/>
    <w:rsid w:val="00727B94"/>
    <w:rsid w:val="0073283D"/>
    <w:rsid w:val="00733F6C"/>
    <w:rsid w:val="00734044"/>
    <w:rsid w:val="007420EE"/>
    <w:rsid w:val="00743E66"/>
    <w:rsid w:val="0074578A"/>
    <w:rsid w:val="007471EB"/>
    <w:rsid w:val="00747E0D"/>
    <w:rsid w:val="007514CC"/>
    <w:rsid w:val="00752638"/>
    <w:rsid w:val="00752CE8"/>
    <w:rsid w:val="0075772E"/>
    <w:rsid w:val="007602EF"/>
    <w:rsid w:val="00765CBB"/>
    <w:rsid w:val="00773F10"/>
    <w:rsid w:val="007742FC"/>
    <w:rsid w:val="007801E1"/>
    <w:rsid w:val="00783BD8"/>
    <w:rsid w:val="00783F54"/>
    <w:rsid w:val="007916A9"/>
    <w:rsid w:val="007A30BC"/>
    <w:rsid w:val="007A5827"/>
    <w:rsid w:val="007A61B0"/>
    <w:rsid w:val="007B177D"/>
    <w:rsid w:val="007B7199"/>
    <w:rsid w:val="007C0DA9"/>
    <w:rsid w:val="007C3594"/>
    <w:rsid w:val="007C3F67"/>
    <w:rsid w:val="007D5F6D"/>
    <w:rsid w:val="007D6B8A"/>
    <w:rsid w:val="007D6D25"/>
    <w:rsid w:val="007E35B2"/>
    <w:rsid w:val="007E790B"/>
    <w:rsid w:val="0080061D"/>
    <w:rsid w:val="008019EE"/>
    <w:rsid w:val="008028A8"/>
    <w:rsid w:val="0080378F"/>
    <w:rsid w:val="0081081A"/>
    <w:rsid w:val="00813A65"/>
    <w:rsid w:val="00814EAB"/>
    <w:rsid w:val="00816ADF"/>
    <w:rsid w:val="00820E56"/>
    <w:rsid w:val="0083505D"/>
    <w:rsid w:val="00841DD8"/>
    <w:rsid w:val="00846111"/>
    <w:rsid w:val="008529E2"/>
    <w:rsid w:val="00853379"/>
    <w:rsid w:val="00856C2F"/>
    <w:rsid w:val="00864940"/>
    <w:rsid w:val="00871831"/>
    <w:rsid w:val="00872533"/>
    <w:rsid w:val="008745DF"/>
    <w:rsid w:val="00875503"/>
    <w:rsid w:val="0088148D"/>
    <w:rsid w:val="00884FDA"/>
    <w:rsid w:val="0088529B"/>
    <w:rsid w:val="00890706"/>
    <w:rsid w:val="008922C5"/>
    <w:rsid w:val="00893A95"/>
    <w:rsid w:val="00893B6F"/>
    <w:rsid w:val="00896804"/>
    <w:rsid w:val="008A3F64"/>
    <w:rsid w:val="008A53AB"/>
    <w:rsid w:val="008B3252"/>
    <w:rsid w:val="008B541A"/>
    <w:rsid w:val="008B5E6E"/>
    <w:rsid w:val="008B61D8"/>
    <w:rsid w:val="008D309C"/>
    <w:rsid w:val="008D4152"/>
    <w:rsid w:val="008E53BD"/>
    <w:rsid w:val="008E59B7"/>
    <w:rsid w:val="008E6567"/>
    <w:rsid w:val="008E7CB8"/>
    <w:rsid w:val="008F2864"/>
    <w:rsid w:val="008F4EF6"/>
    <w:rsid w:val="009030F5"/>
    <w:rsid w:val="00912EC1"/>
    <w:rsid w:val="00921F00"/>
    <w:rsid w:val="00925036"/>
    <w:rsid w:val="00927CE5"/>
    <w:rsid w:val="0093486F"/>
    <w:rsid w:val="00937C97"/>
    <w:rsid w:val="009420C7"/>
    <w:rsid w:val="00945D09"/>
    <w:rsid w:val="0095098C"/>
    <w:rsid w:val="0095537D"/>
    <w:rsid w:val="009611A6"/>
    <w:rsid w:val="009614EA"/>
    <w:rsid w:val="00961E30"/>
    <w:rsid w:val="00962609"/>
    <w:rsid w:val="00972A79"/>
    <w:rsid w:val="009739CB"/>
    <w:rsid w:val="0097475B"/>
    <w:rsid w:val="00980D30"/>
    <w:rsid w:val="0098730D"/>
    <w:rsid w:val="00991D77"/>
    <w:rsid w:val="00992A0E"/>
    <w:rsid w:val="009937C8"/>
    <w:rsid w:val="009A1512"/>
    <w:rsid w:val="009A23CF"/>
    <w:rsid w:val="009B2D96"/>
    <w:rsid w:val="009B60D0"/>
    <w:rsid w:val="009B77B2"/>
    <w:rsid w:val="009D379A"/>
    <w:rsid w:val="009D4DD8"/>
    <w:rsid w:val="009D71F2"/>
    <w:rsid w:val="009E472B"/>
    <w:rsid w:val="009F1790"/>
    <w:rsid w:val="009F6F2E"/>
    <w:rsid w:val="009F7908"/>
    <w:rsid w:val="00A0012C"/>
    <w:rsid w:val="00A0347B"/>
    <w:rsid w:val="00A06406"/>
    <w:rsid w:val="00A07669"/>
    <w:rsid w:val="00A1346D"/>
    <w:rsid w:val="00A221F7"/>
    <w:rsid w:val="00A26DDD"/>
    <w:rsid w:val="00A2791B"/>
    <w:rsid w:val="00A341F0"/>
    <w:rsid w:val="00A36B25"/>
    <w:rsid w:val="00A414A0"/>
    <w:rsid w:val="00A41EC7"/>
    <w:rsid w:val="00A46C89"/>
    <w:rsid w:val="00A50648"/>
    <w:rsid w:val="00A512C1"/>
    <w:rsid w:val="00A51CD3"/>
    <w:rsid w:val="00A55039"/>
    <w:rsid w:val="00A55118"/>
    <w:rsid w:val="00A56F52"/>
    <w:rsid w:val="00A62AF0"/>
    <w:rsid w:val="00A74CBA"/>
    <w:rsid w:val="00A81A90"/>
    <w:rsid w:val="00A85C08"/>
    <w:rsid w:val="00A87F0F"/>
    <w:rsid w:val="00A93C5F"/>
    <w:rsid w:val="00A976CD"/>
    <w:rsid w:val="00AA35C8"/>
    <w:rsid w:val="00AA4297"/>
    <w:rsid w:val="00AA55A7"/>
    <w:rsid w:val="00AB1780"/>
    <w:rsid w:val="00AB77D5"/>
    <w:rsid w:val="00AC0360"/>
    <w:rsid w:val="00AC0F7B"/>
    <w:rsid w:val="00AC1F29"/>
    <w:rsid w:val="00AC22A7"/>
    <w:rsid w:val="00AD2617"/>
    <w:rsid w:val="00AE2DEB"/>
    <w:rsid w:val="00AE571D"/>
    <w:rsid w:val="00AE76C8"/>
    <w:rsid w:val="00AF1660"/>
    <w:rsid w:val="00AF6804"/>
    <w:rsid w:val="00AF6931"/>
    <w:rsid w:val="00B0254A"/>
    <w:rsid w:val="00B025EB"/>
    <w:rsid w:val="00B109A1"/>
    <w:rsid w:val="00B12159"/>
    <w:rsid w:val="00B21B5C"/>
    <w:rsid w:val="00B24E1B"/>
    <w:rsid w:val="00B27194"/>
    <w:rsid w:val="00B315D9"/>
    <w:rsid w:val="00B32145"/>
    <w:rsid w:val="00B33DE4"/>
    <w:rsid w:val="00B33FCE"/>
    <w:rsid w:val="00B343DC"/>
    <w:rsid w:val="00B55452"/>
    <w:rsid w:val="00B55C73"/>
    <w:rsid w:val="00B56F4D"/>
    <w:rsid w:val="00B614B9"/>
    <w:rsid w:val="00B642ED"/>
    <w:rsid w:val="00B64DD8"/>
    <w:rsid w:val="00B66890"/>
    <w:rsid w:val="00B76C20"/>
    <w:rsid w:val="00B83275"/>
    <w:rsid w:val="00B8681A"/>
    <w:rsid w:val="00B868C2"/>
    <w:rsid w:val="00B86AE5"/>
    <w:rsid w:val="00B876BA"/>
    <w:rsid w:val="00B96702"/>
    <w:rsid w:val="00B97A02"/>
    <w:rsid w:val="00BA5DA4"/>
    <w:rsid w:val="00BA6BC0"/>
    <w:rsid w:val="00BA6D90"/>
    <w:rsid w:val="00BA7257"/>
    <w:rsid w:val="00BA7909"/>
    <w:rsid w:val="00BB2CFE"/>
    <w:rsid w:val="00BB6E28"/>
    <w:rsid w:val="00BC0B11"/>
    <w:rsid w:val="00BC3443"/>
    <w:rsid w:val="00BC5955"/>
    <w:rsid w:val="00BD6C4C"/>
    <w:rsid w:val="00BE1857"/>
    <w:rsid w:val="00BE73A7"/>
    <w:rsid w:val="00BF5024"/>
    <w:rsid w:val="00BF6714"/>
    <w:rsid w:val="00C003D9"/>
    <w:rsid w:val="00C033A8"/>
    <w:rsid w:val="00C066AB"/>
    <w:rsid w:val="00C069AF"/>
    <w:rsid w:val="00C1110F"/>
    <w:rsid w:val="00C1288E"/>
    <w:rsid w:val="00C17CBD"/>
    <w:rsid w:val="00C37655"/>
    <w:rsid w:val="00C402B0"/>
    <w:rsid w:val="00C43F91"/>
    <w:rsid w:val="00C44C39"/>
    <w:rsid w:val="00C63930"/>
    <w:rsid w:val="00C63C58"/>
    <w:rsid w:val="00C735FA"/>
    <w:rsid w:val="00C73B32"/>
    <w:rsid w:val="00C73CE7"/>
    <w:rsid w:val="00C73DEA"/>
    <w:rsid w:val="00C770DB"/>
    <w:rsid w:val="00C80759"/>
    <w:rsid w:val="00C80C00"/>
    <w:rsid w:val="00C906C2"/>
    <w:rsid w:val="00C90715"/>
    <w:rsid w:val="00C92A19"/>
    <w:rsid w:val="00C940D0"/>
    <w:rsid w:val="00CB40E0"/>
    <w:rsid w:val="00CB58D0"/>
    <w:rsid w:val="00CC7137"/>
    <w:rsid w:val="00CD2C21"/>
    <w:rsid w:val="00CD4966"/>
    <w:rsid w:val="00CD5438"/>
    <w:rsid w:val="00CD6EAF"/>
    <w:rsid w:val="00CF0E59"/>
    <w:rsid w:val="00CF12CC"/>
    <w:rsid w:val="00CF19BC"/>
    <w:rsid w:val="00CF287F"/>
    <w:rsid w:val="00CF346B"/>
    <w:rsid w:val="00D05D39"/>
    <w:rsid w:val="00D1253F"/>
    <w:rsid w:val="00D1330B"/>
    <w:rsid w:val="00D1473B"/>
    <w:rsid w:val="00D321A5"/>
    <w:rsid w:val="00D33DF7"/>
    <w:rsid w:val="00D346A5"/>
    <w:rsid w:val="00D346E7"/>
    <w:rsid w:val="00D42732"/>
    <w:rsid w:val="00D450D0"/>
    <w:rsid w:val="00D455DB"/>
    <w:rsid w:val="00D5092E"/>
    <w:rsid w:val="00D521CB"/>
    <w:rsid w:val="00D52494"/>
    <w:rsid w:val="00D52609"/>
    <w:rsid w:val="00D5452F"/>
    <w:rsid w:val="00D56187"/>
    <w:rsid w:val="00D65D52"/>
    <w:rsid w:val="00D66477"/>
    <w:rsid w:val="00D717AF"/>
    <w:rsid w:val="00D71A19"/>
    <w:rsid w:val="00D76BBB"/>
    <w:rsid w:val="00D835E3"/>
    <w:rsid w:val="00D97DCB"/>
    <w:rsid w:val="00DA0D7F"/>
    <w:rsid w:val="00DA1251"/>
    <w:rsid w:val="00DA1FB4"/>
    <w:rsid w:val="00DA393D"/>
    <w:rsid w:val="00DB0547"/>
    <w:rsid w:val="00DD29F2"/>
    <w:rsid w:val="00DD38EA"/>
    <w:rsid w:val="00DD4E95"/>
    <w:rsid w:val="00DE3D06"/>
    <w:rsid w:val="00DF0204"/>
    <w:rsid w:val="00DF136C"/>
    <w:rsid w:val="00DF2D62"/>
    <w:rsid w:val="00DF2F39"/>
    <w:rsid w:val="00DF7A04"/>
    <w:rsid w:val="00DF7E48"/>
    <w:rsid w:val="00E013BB"/>
    <w:rsid w:val="00E01974"/>
    <w:rsid w:val="00E030BC"/>
    <w:rsid w:val="00E06792"/>
    <w:rsid w:val="00E1190E"/>
    <w:rsid w:val="00E14C75"/>
    <w:rsid w:val="00E155EB"/>
    <w:rsid w:val="00E158B7"/>
    <w:rsid w:val="00E15EA1"/>
    <w:rsid w:val="00E26693"/>
    <w:rsid w:val="00E26F0C"/>
    <w:rsid w:val="00E32CAE"/>
    <w:rsid w:val="00E44EAE"/>
    <w:rsid w:val="00E46010"/>
    <w:rsid w:val="00E46635"/>
    <w:rsid w:val="00E53A55"/>
    <w:rsid w:val="00E56BBC"/>
    <w:rsid w:val="00E60574"/>
    <w:rsid w:val="00E6188C"/>
    <w:rsid w:val="00E6551C"/>
    <w:rsid w:val="00E83E15"/>
    <w:rsid w:val="00E83FF7"/>
    <w:rsid w:val="00E85C7E"/>
    <w:rsid w:val="00E8791B"/>
    <w:rsid w:val="00E93E16"/>
    <w:rsid w:val="00E93FF1"/>
    <w:rsid w:val="00E954C9"/>
    <w:rsid w:val="00E960A1"/>
    <w:rsid w:val="00E97423"/>
    <w:rsid w:val="00E97DE5"/>
    <w:rsid w:val="00EA1BD8"/>
    <w:rsid w:val="00EA46E5"/>
    <w:rsid w:val="00EA7C0E"/>
    <w:rsid w:val="00EB4720"/>
    <w:rsid w:val="00EB52C0"/>
    <w:rsid w:val="00EB615E"/>
    <w:rsid w:val="00EC32AE"/>
    <w:rsid w:val="00EC3844"/>
    <w:rsid w:val="00EC3FD3"/>
    <w:rsid w:val="00EC40FB"/>
    <w:rsid w:val="00EC4D0C"/>
    <w:rsid w:val="00EC7059"/>
    <w:rsid w:val="00ED0206"/>
    <w:rsid w:val="00ED41F7"/>
    <w:rsid w:val="00ED6CB9"/>
    <w:rsid w:val="00EE01E6"/>
    <w:rsid w:val="00EE341F"/>
    <w:rsid w:val="00EE5027"/>
    <w:rsid w:val="00EF1413"/>
    <w:rsid w:val="00EF1DCE"/>
    <w:rsid w:val="00EF434F"/>
    <w:rsid w:val="00EF7552"/>
    <w:rsid w:val="00F03389"/>
    <w:rsid w:val="00F033FA"/>
    <w:rsid w:val="00F06143"/>
    <w:rsid w:val="00F12621"/>
    <w:rsid w:val="00F17A8F"/>
    <w:rsid w:val="00F17C7F"/>
    <w:rsid w:val="00F32421"/>
    <w:rsid w:val="00F36CDD"/>
    <w:rsid w:val="00F37294"/>
    <w:rsid w:val="00F40B6B"/>
    <w:rsid w:val="00F51BB9"/>
    <w:rsid w:val="00F53D8D"/>
    <w:rsid w:val="00F61FEE"/>
    <w:rsid w:val="00F70147"/>
    <w:rsid w:val="00F713D4"/>
    <w:rsid w:val="00F8384D"/>
    <w:rsid w:val="00F84224"/>
    <w:rsid w:val="00F8565E"/>
    <w:rsid w:val="00F9106C"/>
    <w:rsid w:val="00F96832"/>
    <w:rsid w:val="00F96D9E"/>
    <w:rsid w:val="00FA04F0"/>
    <w:rsid w:val="00FB4B59"/>
    <w:rsid w:val="00FB7B8A"/>
    <w:rsid w:val="00FC3120"/>
    <w:rsid w:val="00FF32F7"/>
    <w:rsid w:val="00FF4274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2E477CA5"/>
  <w15:docId w15:val="{510F6E6D-080C-42EA-B293-85A2FE4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iPriority="1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954C9"/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56456"/>
    <w:pPr>
      <w:keepNext/>
      <w:keepLines/>
      <w:pageBreakBefore/>
      <w:numPr>
        <w:numId w:val="16"/>
      </w:numPr>
      <w:spacing w:before="240" w:after="60" w:line="264" w:lineRule="auto"/>
      <w:outlineLvl w:val="0"/>
    </w:pPr>
    <w:rPr>
      <w:rFonts w:asciiTheme="majorHAnsi" w:eastAsiaTheme="majorEastAsia" w:hAnsiTheme="majorHAnsi" w:cstheme="majorHAnsi"/>
      <w:b/>
      <w:bCs/>
      <w:caps/>
      <w:color w:val="1E4164" w:themeColor="accent6"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56456"/>
    <w:pPr>
      <w:keepNext/>
      <w:keepLines/>
      <w:numPr>
        <w:ilvl w:val="1"/>
        <w:numId w:val="16"/>
      </w:numPr>
      <w:spacing w:before="240" w:after="60" w:line="264" w:lineRule="auto"/>
      <w:ind w:right="567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56456"/>
    <w:pPr>
      <w:keepNext/>
      <w:keepLines/>
      <w:numPr>
        <w:ilvl w:val="2"/>
        <w:numId w:val="16"/>
      </w:numPr>
      <w:spacing w:before="240" w:after="60" w:line="264" w:lineRule="auto"/>
      <w:outlineLvl w:val="2"/>
    </w:pPr>
    <w:rPr>
      <w:rFonts w:asciiTheme="majorHAnsi" w:eastAsiaTheme="majorEastAsia" w:hAnsiTheme="majorHAnsi" w:cstheme="majorBidi"/>
      <w:b/>
      <w:bCs/>
      <w:color w:val="1E4164" w:themeColor="accent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B5E6E"/>
    <w:pPr>
      <w:keepNext/>
      <w:keepLines/>
      <w:numPr>
        <w:ilvl w:val="3"/>
        <w:numId w:val="15"/>
      </w:numPr>
      <w:spacing w:before="240" w:after="60" w:line="264" w:lineRule="auto"/>
      <w:ind w:left="992" w:hanging="992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8B5E6E"/>
    <w:pPr>
      <w:keepNext/>
      <w:keepLines/>
      <w:numPr>
        <w:ilvl w:val="4"/>
        <w:numId w:val="15"/>
      </w:numPr>
      <w:spacing w:before="240" w:after="60" w:line="264" w:lineRule="auto"/>
      <w:ind w:left="992" w:hanging="992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90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790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90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90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6C4C"/>
    <w:pPr>
      <w:tabs>
        <w:tab w:val="left" w:pos="896"/>
      </w:tabs>
      <w:spacing w:after="0" w:line="240" w:lineRule="auto"/>
      <w:ind w:right="1671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E5D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109A1"/>
    <w:pPr>
      <w:tabs>
        <w:tab w:val="right" w:pos="8239"/>
        <w:tab w:val="right" w:pos="9185"/>
      </w:tabs>
      <w:spacing w:after="0" w:line="240" w:lineRule="auto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09A1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56456"/>
    <w:rPr>
      <w:rFonts w:asciiTheme="majorHAnsi" w:eastAsiaTheme="majorEastAsia" w:hAnsiTheme="majorHAnsi" w:cstheme="majorHAnsi"/>
      <w:b/>
      <w:bCs/>
      <w:caps/>
      <w:color w:val="1E4164" w:themeColor="accent6"/>
      <w:sz w:val="24"/>
      <w:szCs w:val="28"/>
    </w:rPr>
  </w:style>
  <w:style w:type="paragraph" w:styleId="BodyText">
    <w:name w:val="Body Text"/>
    <w:basedOn w:val="Normal"/>
    <w:link w:val="BodyTextChar"/>
    <w:qFormat/>
    <w:rsid w:val="00E85C7E"/>
    <w:pPr>
      <w:spacing w:after="142" w:line="240" w:lineRule="atLeast"/>
    </w:pPr>
  </w:style>
  <w:style w:type="character" w:customStyle="1" w:styleId="BodyTextChar">
    <w:name w:val="Body Text Char"/>
    <w:basedOn w:val="DefaultParagraphFont"/>
    <w:link w:val="BodyText"/>
    <w:rsid w:val="00E85C7E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D5452F"/>
    <w:pPr>
      <w:numPr>
        <w:numId w:val="5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99"/>
    <w:rsid w:val="00656456"/>
    <w:rPr>
      <w:rFonts w:asciiTheme="majorHAnsi" w:eastAsiaTheme="majorEastAsia" w:hAnsiTheme="majorHAnsi" w:cstheme="majorBidi"/>
      <w:b/>
      <w:bCs/>
      <w:color w:val="1E4164" w:themeColor="accent6"/>
      <w:sz w:val="24"/>
      <w:szCs w:val="24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FA04F0"/>
    <w:pPr>
      <w:numPr>
        <w:numId w:val="5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656456"/>
    <w:rPr>
      <w:rFonts w:asciiTheme="majorHAnsi" w:eastAsiaTheme="majorEastAsia" w:hAnsiTheme="majorHAnsi" w:cstheme="majorBidi"/>
      <w:b/>
      <w:bCs/>
      <w:color w:val="1E4164" w:themeColor="accent6"/>
      <w:sz w:val="20"/>
      <w:szCs w:val="24"/>
    </w:rPr>
  </w:style>
  <w:style w:type="paragraph" w:customStyle="1" w:styleId="AppendixHeading3">
    <w:name w:val="Appendix Heading 3"/>
    <w:basedOn w:val="Normal"/>
    <w:next w:val="BodyText"/>
    <w:uiPriority w:val="99"/>
    <w:rsid w:val="00360C1A"/>
    <w:pPr>
      <w:keepNext/>
      <w:keepLines/>
      <w:numPr>
        <w:ilvl w:val="2"/>
        <w:numId w:val="5"/>
      </w:numPr>
      <w:spacing w:before="240" w:after="60" w:line="264" w:lineRule="auto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8B5E6E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24"/>
    </w:rPr>
  </w:style>
  <w:style w:type="numbering" w:customStyle="1" w:styleId="AppendixList">
    <w:name w:val="Appendix List"/>
    <w:uiPriority w:val="99"/>
    <w:rsid w:val="00BA7909"/>
  </w:style>
  <w:style w:type="paragraph" w:customStyle="1" w:styleId="CaptionTable">
    <w:name w:val="Caption Table"/>
    <w:basedOn w:val="Caption"/>
    <w:next w:val="BodyText"/>
    <w:qFormat/>
    <w:rsid w:val="003739D3"/>
    <w:pPr>
      <w:numPr>
        <w:numId w:val="10"/>
      </w:numPr>
      <w:spacing w:after="60" w:line="264" w:lineRule="auto"/>
    </w:pPr>
  </w:style>
  <w:style w:type="paragraph" w:customStyle="1" w:styleId="CaptionFigure">
    <w:name w:val="Caption Figure"/>
    <w:basedOn w:val="Caption"/>
    <w:next w:val="Figure"/>
    <w:qFormat/>
    <w:rsid w:val="003739D3"/>
    <w:pPr>
      <w:numPr>
        <w:numId w:val="9"/>
      </w:numPr>
      <w:spacing w:after="60" w:line="264" w:lineRule="auto"/>
    </w:pPr>
  </w:style>
  <w:style w:type="table" w:styleId="TableGrid">
    <w:name w:val="Table Grid"/>
    <w:aliases w:val="AEMO"/>
    <w:basedOn w:val="TableNormal"/>
    <w:uiPriority w:val="1"/>
    <w:rsid w:val="00DB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BA790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0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7909"/>
  </w:style>
  <w:style w:type="paragraph" w:styleId="BlockText">
    <w:name w:val="Block Text"/>
    <w:basedOn w:val="Normal"/>
    <w:uiPriority w:val="3"/>
    <w:semiHidden/>
    <w:unhideWhenUsed/>
    <w:qFormat/>
    <w:rsid w:val="00BA7909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BA79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A79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90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790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7909"/>
    <w:rPr>
      <w:rFonts w:ascii="Arial" w:eastAsia="Calibri" w:hAnsi="Arial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9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790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9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79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790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BA7909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5D22B4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790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A79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0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0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7909"/>
  </w:style>
  <w:style w:type="character" w:customStyle="1" w:styleId="DateChar">
    <w:name w:val="Date Char"/>
    <w:basedOn w:val="DefaultParagraphFont"/>
    <w:link w:val="Date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90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790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790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90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79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A790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360C1A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BA790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BA790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BA790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4BD3"/>
    <w:pPr>
      <w:tabs>
        <w:tab w:val="left" w:pos="180"/>
      </w:tabs>
      <w:spacing w:after="0" w:line="240" w:lineRule="auto"/>
      <w:ind w:left="180" w:hanging="18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4BD3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BA7909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BA7909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BA7909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99"/>
    <w:rsid w:val="008B5E6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A790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BA7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A79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A7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BA7909"/>
    <w:pPr>
      <w:numPr>
        <w:numId w:val="2"/>
      </w:numPr>
    </w:pPr>
  </w:style>
  <w:style w:type="paragraph" w:customStyle="1" w:styleId="Headingu6">
    <w:name w:val="Heading u6"/>
    <w:basedOn w:val="Heading6"/>
    <w:next w:val="BodyText"/>
    <w:semiHidden/>
    <w:rsid w:val="00BA790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BA790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790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90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90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4F76AA"/>
    <w:rPr>
      <w:rFonts w:asciiTheme="minorHAnsi" w:eastAsia="Calibri" w:hAnsiTheme="minorHAnsi" w:cs="Times New Roman"/>
      <w:b w:val="0"/>
      <w:color w:val="auto"/>
      <w:sz w:val="18"/>
      <w:szCs w:val="24"/>
      <w:u w:val="non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790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790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A7909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3594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BC34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A79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A79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A79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A7909"/>
    <w:pPr>
      <w:ind w:left="1415" w:hanging="283"/>
      <w:contextualSpacing/>
    </w:pPr>
  </w:style>
  <w:style w:type="paragraph" w:styleId="ListBullet">
    <w:name w:val="List Bullet"/>
    <w:basedOn w:val="BodyText"/>
    <w:qFormat/>
    <w:rsid w:val="00360C1A"/>
    <w:pPr>
      <w:numPr>
        <w:numId w:val="3"/>
      </w:numPr>
      <w:spacing w:after="60"/>
      <w:ind w:left="426" w:hanging="284"/>
    </w:pPr>
  </w:style>
  <w:style w:type="paragraph" w:styleId="ListBullet2">
    <w:name w:val="List Bullet 2"/>
    <w:basedOn w:val="Normal"/>
    <w:qFormat/>
    <w:rsid w:val="00360C1A"/>
    <w:pPr>
      <w:numPr>
        <w:ilvl w:val="1"/>
        <w:numId w:val="3"/>
      </w:numPr>
      <w:spacing w:after="60" w:line="240" w:lineRule="atLeast"/>
    </w:pPr>
    <w:rPr>
      <w:sz w:val="18"/>
    </w:rPr>
  </w:style>
  <w:style w:type="paragraph" w:styleId="ListBullet3">
    <w:name w:val="List Bullet 3"/>
    <w:basedOn w:val="Normal"/>
    <w:rsid w:val="00360C1A"/>
    <w:pPr>
      <w:numPr>
        <w:ilvl w:val="2"/>
        <w:numId w:val="3"/>
      </w:numPr>
      <w:spacing w:after="60" w:line="240" w:lineRule="atLeast"/>
      <w:ind w:left="993" w:hanging="284"/>
    </w:pPr>
    <w:rPr>
      <w:sz w:val="18"/>
    </w:rPr>
  </w:style>
  <w:style w:type="paragraph" w:styleId="ListBullet4">
    <w:name w:val="List Bullet 4"/>
    <w:basedOn w:val="Normal"/>
    <w:uiPriority w:val="99"/>
    <w:semiHidden/>
    <w:rsid w:val="00BA7909"/>
    <w:pPr>
      <w:contextualSpacing/>
    </w:pPr>
  </w:style>
  <w:style w:type="paragraph" w:styleId="ListBullet5">
    <w:name w:val="List Bullet 5"/>
    <w:basedOn w:val="Normal"/>
    <w:uiPriority w:val="99"/>
    <w:semiHidden/>
    <w:rsid w:val="00BA7909"/>
    <w:pPr>
      <w:contextualSpacing/>
    </w:pPr>
  </w:style>
  <w:style w:type="paragraph" w:styleId="ListContinue">
    <w:name w:val="List Continue"/>
    <w:basedOn w:val="Normal"/>
    <w:uiPriority w:val="10"/>
    <w:rsid w:val="00360C1A"/>
    <w:pPr>
      <w:spacing w:after="60" w:line="240" w:lineRule="atLeast"/>
      <w:ind w:left="425"/>
    </w:pPr>
    <w:rPr>
      <w:sz w:val="18"/>
    </w:rPr>
  </w:style>
  <w:style w:type="paragraph" w:styleId="ListContinue2">
    <w:name w:val="List Continue 2"/>
    <w:basedOn w:val="Normal"/>
    <w:uiPriority w:val="11"/>
    <w:rsid w:val="00360C1A"/>
    <w:pPr>
      <w:spacing w:after="60" w:line="240" w:lineRule="atLeast"/>
      <w:ind w:left="709"/>
    </w:pPr>
    <w:rPr>
      <w:sz w:val="18"/>
    </w:rPr>
  </w:style>
  <w:style w:type="paragraph" w:styleId="ListContinue3">
    <w:name w:val="List Continue 3"/>
    <w:basedOn w:val="Normal"/>
    <w:uiPriority w:val="12"/>
    <w:rsid w:val="00360C1A"/>
    <w:pPr>
      <w:spacing w:after="60" w:line="240" w:lineRule="atLeast"/>
      <w:ind w:left="992"/>
    </w:pPr>
    <w:rPr>
      <w:sz w:val="18"/>
    </w:rPr>
  </w:style>
  <w:style w:type="paragraph" w:styleId="ListContinue4">
    <w:name w:val="List Continue 4"/>
    <w:basedOn w:val="Normal"/>
    <w:uiPriority w:val="99"/>
    <w:semiHidden/>
    <w:rsid w:val="00BA79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A790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BC3443"/>
    <w:pPr>
      <w:numPr>
        <w:numId w:val="6"/>
      </w:numPr>
      <w:ind w:left="426" w:hanging="284"/>
    </w:pPr>
  </w:style>
  <w:style w:type="paragraph" w:styleId="ListNumber">
    <w:name w:val="List Number"/>
    <w:basedOn w:val="Normal"/>
    <w:uiPriority w:val="9"/>
    <w:rsid w:val="00DF7E48"/>
    <w:pPr>
      <w:numPr>
        <w:numId w:val="7"/>
      </w:numPr>
      <w:spacing w:after="85" w:line="240" w:lineRule="atLeast"/>
      <w:ind w:left="426" w:hanging="284"/>
    </w:pPr>
    <w:rPr>
      <w:sz w:val="18"/>
      <w:szCs w:val="18"/>
    </w:rPr>
  </w:style>
  <w:style w:type="paragraph" w:styleId="ListNumber2">
    <w:name w:val="List Number 2"/>
    <w:basedOn w:val="Normal"/>
    <w:uiPriority w:val="10"/>
    <w:rsid w:val="00884FDA"/>
    <w:pPr>
      <w:numPr>
        <w:numId w:val="11"/>
      </w:numPr>
      <w:spacing w:after="85" w:line="240" w:lineRule="atLeast"/>
      <w:ind w:left="714" w:hanging="357"/>
      <w:contextualSpacing/>
    </w:pPr>
    <w:rPr>
      <w:sz w:val="18"/>
    </w:rPr>
  </w:style>
  <w:style w:type="paragraph" w:styleId="ListNumber3">
    <w:name w:val="List Number 3"/>
    <w:basedOn w:val="Normal"/>
    <w:uiPriority w:val="11"/>
    <w:rsid w:val="00884FDA"/>
    <w:pPr>
      <w:numPr>
        <w:numId w:val="12"/>
      </w:numPr>
      <w:spacing w:after="85" w:line="240" w:lineRule="atLeast"/>
      <w:ind w:left="993" w:hanging="284"/>
      <w:contextualSpacing/>
    </w:pPr>
    <w:rPr>
      <w:sz w:val="18"/>
    </w:rPr>
  </w:style>
  <w:style w:type="paragraph" w:styleId="ListNumber4">
    <w:name w:val="List Number 4"/>
    <w:basedOn w:val="Normal"/>
    <w:uiPriority w:val="99"/>
    <w:semiHidden/>
    <w:unhideWhenUsed/>
    <w:rsid w:val="00BA790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7909"/>
    <w:pPr>
      <w:contextualSpacing/>
    </w:pPr>
  </w:style>
  <w:style w:type="paragraph" w:styleId="ListParagraph">
    <w:name w:val="List Paragraph"/>
    <w:basedOn w:val="Normal"/>
    <w:uiPriority w:val="34"/>
    <w:qFormat/>
    <w:rsid w:val="00BA790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A7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790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79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BA790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BA790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A79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A790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3594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9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90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BA790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F8565E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6E5D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79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790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790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BA7909"/>
    <w:pPr>
      <w:keepNext/>
      <w:numPr>
        <w:ilvl w:val="1"/>
      </w:numPr>
      <w:spacing w:after="0" w:line="240" w:lineRule="auto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7C3594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BA790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D5452F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075378"/>
    <w:pPr>
      <w:numPr>
        <w:numId w:val="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0753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0753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0753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8E59B7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BA790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7C3594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BA790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790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A790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BA7909"/>
    <w:pPr>
      <w:jc w:val="center"/>
    </w:pPr>
  </w:style>
  <w:style w:type="paragraph" w:customStyle="1" w:styleId="TableTitle">
    <w:name w:val="Table Title"/>
    <w:basedOn w:val="BodyText"/>
    <w:uiPriority w:val="2"/>
    <w:qFormat/>
    <w:rsid w:val="00D5452F"/>
    <w:pPr>
      <w:keepNext/>
      <w:spacing w:before="60"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BA7909"/>
    <w:pPr>
      <w:spacing w:after="0" w:line="620" w:lineRule="exact"/>
      <w:contextualSpacing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C3594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5032D6"/>
    <w:pPr>
      <w:keepNext/>
      <w:keepLines/>
      <w:spacing w:before="120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BA7909"/>
  </w:style>
  <w:style w:type="paragraph" w:styleId="TOC1">
    <w:name w:val="toc 1"/>
    <w:basedOn w:val="Normal"/>
    <w:next w:val="Normal"/>
    <w:uiPriority w:val="39"/>
    <w:rsid w:val="00C63930"/>
    <w:pPr>
      <w:tabs>
        <w:tab w:val="right" w:pos="9180"/>
      </w:tabs>
      <w:spacing w:before="120" w:after="60" w:line="288" w:lineRule="auto"/>
      <w:ind w:left="851" w:right="544" w:hanging="851"/>
    </w:pPr>
    <w:rPr>
      <w:rFonts w:eastAsia="Times New Roman"/>
      <w:b/>
      <w:caps/>
      <w:noProof/>
      <w:color w:val="1E4164" w:themeColor="accent6"/>
      <w:sz w:val="30"/>
    </w:rPr>
  </w:style>
  <w:style w:type="paragraph" w:styleId="TOC2">
    <w:name w:val="toc 2"/>
    <w:basedOn w:val="TOC1"/>
    <w:next w:val="Normal"/>
    <w:uiPriority w:val="39"/>
    <w:rsid w:val="00E954C9"/>
    <w:pPr>
      <w:tabs>
        <w:tab w:val="left" w:pos="907"/>
      </w:tabs>
      <w:spacing w:before="0" w:after="120"/>
      <w:ind w:left="907" w:hanging="907"/>
      <w:contextualSpacing/>
    </w:pPr>
    <w:rPr>
      <w:rFonts w:asciiTheme="minorHAnsi" w:eastAsiaTheme="minorEastAsia" w:hAnsiTheme="minorHAnsi" w:cstheme="minorBidi"/>
      <w:b w:val="0"/>
      <w:caps w:val="0"/>
      <w:sz w:val="20"/>
      <w:szCs w:val="22"/>
      <w:lang w:eastAsia="en-AU"/>
    </w:rPr>
  </w:style>
  <w:style w:type="paragraph" w:styleId="TOC3">
    <w:name w:val="toc 3"/>
    <w:next w:val="Normal"/>
    <w:uiPriority w:val="39"/>
    <w:semiHidden/>
    <w:rsid w:val="00C63930"/>
    <w:pPr>
      <w:tabs>
        <w:tab w:val="right" w:pos="9180"/>
      </w:tabs>
      <w:spacing w:before="120" w:after="60" w:line="288" w:lineRule="auto"/>
      <w:ind w:right="567"/>
    </w:pPr>
    <w:rPr>
      <w:rFonts w:ascii="Arial Bold" w:eastAsia="Times New Roman" w:hAnsi="Arial Bold" w:cs="Times New Roman"/>
      <w:b/>
      <w:caps/>
      <w:noProof/>
      <w:color w:val="1E4164" w:themeColor="accent6"/>
      <w:sz w:val="30"/>
    </w:rPr>
  </w:style>
  <w:style w:type="paragraph" w:styleId="TOC4">
    <w:name w:val="toc 4"/>
    <w:basedOn w:val="Normal"/>
    <w:next w:val="Normal"/>
    <w:uiPriority w:val="39"/>
    <w:semiHidden/>
    <w:rsid w:val="00C63930"/>
    <w:pPr>
      <w:tabs>
        <w:tab w:val="right" w:pos="9177"/>
      </w:tabs>
      <w:spacing w:after="120" w:line="288" w:lineRule="auto"/>
      <w:ind w:right="408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autoRedefine/>
    <w:uiPriority w:val="39"/>
    <w:rsid w:val="00C63930"/>
    <w:pPr>
      <w:tabs>
        <w:tab w:val="left" w:pos="1985"/>
        <w:tab w:val="right" w:pos="9180"/>
      </w:tabs>
      <w:spacing w:before="120" w:after="60" w:line="288" w:lineRule="auto"/>
      <w:ind w:left="1985" w:hanging="1985"/>
    </w:pPr>
    <w:rPr>
      <w:rFonts w:ascii="Arial Bold" w:hAnsi="Arial Bold"/>
      <w:b/>
      <w:caps/>
      <w:noProof/>
      <w:color w:val="1E4164" w:themeColor="accent6"/>
      <w:sz w:val="30"/>
    </w:rPr>
  </w:style>
  <w:style w:type="paragraph" w:styleId="TOC6">
    <w:name w:val="toc 6"/>
    <w:basedOn w:val="Normal"/>
    <w:next w:val="Normal"/>
    <w:autoRedefine/>
    <w:uiPriority w:val="99"/>
    <w:semiHidden/>
    <w:rsid w:val="00BA790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BA790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BA790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BA7909"/>
    <w:pPr>
      <w:spacing w:after="100"/>
      <w:ind w:left="1600"/>
    </w:pPr>
  </w:style>
  <w:style w:type="paragraph" w:customStyle="1" w:styleId="ImprintFooter1">
    <w:name w:val="ImprintFooter1"/>
    <w:semiHidden/>
    <w:rsid w:val="005D22B4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5D22B4"/>
    <w:pPr>
      <w:tabs>
        <w:tab w:val="center" w:pos="2268"/>
        <w:tab w:val="center" w:pos="3828"/>
        <w:tab w:val="center" w:pos="5245"/>
        <w:tab w:val="center" w:pos="7088"/>
        <w:tab w:val="right" w:pos="9185"/>
      </w:tabs>
      <w:spacing w:after="80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075378"/>
    <w:pPr>
      <w:numPr>
        <w:numId w:val="8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3F5E6B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FC3120"/>
    <w:pPr>
      <w:numPr>
        <w:numId w:val="13"/>
      </w:numPr>
      <w:ind w:left="709" w:hanging="284"/>
    </w:pPr>
  </w:style>
  <w:style w:type="paragraph" w:customStyle="1" w:styleId="ListLetter3">
    <w:name w:val="List Letter 3"/>
    <w:basedOn w:val="ListNumber3"/>
    <w:uiPriority w:val="11"/>
    <w:rsid w:val="00FC3120"/>
    <w:pPr>
      <w:numPr>
        <w:numId w:val="14"/>
      </w:numPr>
      <w:ind w:left="993" w:hanging="284"/>
    </w:pPr>
  </w:style>
  <w:style w:type="paragraph" w:customStyle="1" w:styleId="DocRef">
    <w:name w:val="DocRef"/>
    <w:basedOn w:val="TableText"/>
    <w:rsid w:val="00F32421"/>
  </w:style>
  <w:style w:type="paragraph" w:customStyle="1" w:styleId="EffectDate">
    <w:name w:val="EffectDate"/>
    <w:basedOn w:val="TableText"/>
    <w:rsid w:val="00F32421"/>
  </w:style>
  <w:style w:type="paragraph" w:customStyle="1" w:styleId="ParaNum1">
    <w:name w:val="ParaNum1"/>
    <w:basedOn w:val="BodyText"/>
    <w:rsid w:val="00E85C7E"/>
    <w:pPr>
      <w:numPr>
        <w:ilvl w:val="3"/>
        <w:numId w:val="16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BodyText"/>
    <w:rsid w:val="00125853"/>
    <w:pPr>
      <w:ind w:left="1276"/>
    </w:pPr>
  </w:style>
  <w:style w:type="paragraph" w:customStyle="1" w:styleId="ParaFlw2">
    <w:name w:val="ParaFlw2"/>
    <w:basedOn w:val="BodyText"/>
    <w:rsid w:val="00125853"/>
    <w:pPr>
      <w:ind w:left="1843"/>
    </w:pPr>
    <w:rPr>
      <w:lang w:eastAsia="en-AU"/>
    </w:rPr>
  </w:style>
  <w:style w:type="paragraph" w:customStyle="1" w:styleId="ParaFlw3">
    <w:name w:val="ParaFlw3"/>
    <w:basedOn w:val="BodyText"/>
    <w:rsid w:val="00125853"/>
    <w:pPr>
      <w:ind w:left="2410"/>
    </w:pPr>
    <w:rPr>
      <w:lang w:eastAsia="en-AU"/>
    </w:rPr>
  </w:style>
  <w:style w:type="paragraph" w:customStyle="1" w:styleId="Lista0">
    <w:name w:val="List (a)"/>
    <w:basedOn w:val="BodyText"/>
    <w:qFormat/>
    <w:rsid w:val="00921F00"/>
    <w:pPr>
      <w:numPr>
        <w:numId w:val="17"/>
      </w:numPr>
      <w:ind w:left="1276" w:hanging="567"/>
    </w:pPr>
    <w:rPr>
      <w:lang w:eastAsia="en-AU"/>
    </w:rPr>
  </w:style>
  <w:style w:type="paragraph" w:customStyle="1" w:styleId="Listi">
    <w:name w:val="List (i)"/>
    <w:basedOn w:val="BodyText"/>
    <w:uiPriority w:val="1"/>
    <w:qFormat/>
    <w:rsid w:val="00921F00"/>
    <w:pPr>
      <w:numPr>
        <w:numId w:val="18"/>
      </w:numPr>
      <w:ind w:left="1843" w:hanging="567"/>
    </w:pPr>
    <w:rPr>
      <w:lang w:eastAsia="en-AU"/>
    </w:rPr>
  </w:style>
  <w:style w:type="paragraph" w:customStyle="1" w:styleId="ListA">
    <w:name w:val="List (A)"/>
    <w:basedOn w:val="BodyText"/>
    <w:uiPriority w:val="2"/>
    <w:qFormat/>
    <w:rsid w:val="00921F00"/>
    <w:pPr>
      <w:numPr>
        <w:numId w:val="19"/>
      </w:numPr>
      <w:ind w:left="2410" w:hanging="567"/>
    </w:pPr>
    <w:rPr>
      <w:lang w:eastAsia="en-AU"/>
    </w:rPr>
  </w:style>
  <w:style w:type="paragraph" w:customStyle="1" w:styleId="ParaFlw0">
    <w:name w:val="ParaFlw0"/>
    <w:basedOn w:val="BodyText"/>
    <w:rsid w:val="008B3252"/>
    <w:pPr>
      <w:ind w:left="709"/>
    </w:pPr>
    <w:rPr>
      <w:lang w:eastAsia="en-AU"/>
    </w:rPr>
  </w:style>
  <w:style w:type="character" w:styleId="CommentReference">
    <w:name w:val="annotation reference"/>
    <w:basedOn w:val="DefaultParagraphFont"/>
    <w:unhideWhenUsed/>
    <w:rsid w:val="009614EA"/>
    <w:rPr>
      <w:sz w:val="16"/>
      <w:szCs w:val="16"/>
    </w:rPr>
  </w:style>
  <w:style w:type="paragraph" w:styleId="Revision">
    <w:name w:val="Revision"/>
    <w:hidden/>
    <w:uiPriority w:val="99"/>
    <w:semiHidden/>
    <w:rsid w:val="0020164A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paragraph" w:customStyle="1" w:styleId="ResetPara">
    <w:name w:val="ResetPara"/>
    <w:next w:val="BodyText"/>
    <w:uiPriority w:val="99"/>
    <w:qFormat/>
    <w:rsid w:val="00872533"/>
    <w:p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head1text">
    <w:name w:val="head 1 text"/>
    <w:basedOn w:val="Normal"/>
    <w:rsid w:val="006C68EB"/>
    <w:pPr>
      <w:spacing w:after="220" w:line="220" w:lineRule="atLeast"/>
      <w:ind w:left="1077"/>
    </w:pPr>
    <w:rPr>
      <w:rFonts w:eastAsia="Times New Roman"/>
      <w:sz w:val="22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A5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yperlink" Target="mailto:meter@nemmco.com.au" TargetMode="Externa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mailto:meter@nemmco.com.a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meter@nemmco.com.a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meter@nemmco.com.au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/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/>
    <AEMODescription xmlns="a14523ce-dede-483e-883a-2d83261080bd" xsi:nil="true"/>
    <_dlc_DocId xmlns="a14523ce-dede-483e-883a-2d83261080bd">PROJECT-352-5475</_dlc_DocId>
    <_dlc_DocIdUrl xmlns="a14523ce-dede-483e-883a-2d83261080bd">
      <Url>http://sharedocs/projects/pocprogram/_layouts/15/DocIdRedir.aspx?ID=PROJECT-352-5475</Url>
      <Description>PROJECT-352-5475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A7F-0715-4622-A761-911946CA24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ADBE75-1A19-4F65-A5C5-22F64C2C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89458-ADC1-432C-9DF7-36C9829D8B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03B086-CFDB-48D2-91C1-FA0F3B38C44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633BED-5CCB-4E16-9F2B-A8AC0A917E8C}">
  <ds:schemaRefs>
    <ds:schemaRef ds:uri="http://schemas.microsoft.com/office/2006/documentManagement/types"/>
    <ds:schemaRef ds:uri="a14523ce-dede-483e-883a-2d83261080bd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7.xml><?xml version="1.0" encoding="utf-8"?>
<ds:datastoreItem xmlns:ds="http://schemas.openxmlformats.org/officeDocument/2006/customXml" ds:itemID="{781D7EE2-25BA-4D69-A32A-F4FAD0B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subject/>
  <dc:creator>Sean Flannery</dc:creator>
  <cp:keywords/>
  <dc:description/>
  <cp:lastModifiedBy>AEMO</cp:lastModifiedBy>
  <cp:revision>4</cp:revision>
  <cp:lastPrinted>2017-02-20T23:50:00Z</cp:lastPrinted>
  <dcterms:created xsi:type="dcterms:W3CDTF">2017-12-04T00:54:00Z</dcterms:created>
  <dcterms:modified xsi:type="dcterms:W3CDTF">2017-12-04T01:06:00Z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acd4050f-10ab-4831-9202-a2ac36227202</vt:lpwstr>
  </property>
  <property fmtid="{D5CDD505-2E9C-101B-9397-08002B2CF9AE}" pid="4" name="AEMODocumentType">
    <vt:lpwstr/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