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A24B0F" w14:textId="77777777" w:rsidR="00455CF1" w:rsidRDefault="00455CF1"/>
    <w:p w14:paraId="56268039" w14:textId="77777777" w:rsidR="00455CF1" w:rsidRDefault="00455CF1"/>
    <w:tbl>
      <w:tblPr>
        <w:tblStyle w:val="TableGridLight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0"/>
        <w:gridCol w:w="900"/>
        <w:gridCol w:w="904"/>
      </w:tblGrid>
      <w:tr w:rsidR="00714DD5" w14:paraId="0133E350" w14:textId="77777777" w:rsidTr="005032D6">
        <w:trPr>
          <w:trHeight w:val="3574"/>
        </w:trPr>
        <w:tc>
          <w:tcPr>
            <w:tcW w:w="9184" w:type="dxa"/>
            <w:gridSpan w:val="3"/>
            <w:vAlign w:val="bottom"/>
            <w:hideMark/>
          </w:tcPr>
          <w:p w14:paraId="1E11FBA0" w14:textId="43FCC509" w:rsidR="00455CF1" w:rsidRDefault="00E1521D" w:rsidP="005029CF">
            <w:pPr>
              <w:pStyle w:val="Title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WA market op</w:t>
            </w:r>
            <w:r w:rsidR="00455CF1" w:rsidRPr="00C75D81">
              <w:rPr>
                <w:sz w:val="50"/>
                <w:szCs w:val="50"/>
              </w:rPr>
              <w:t>erator</w:t>
            </w:r>
          </w:p>
          <w:p w14:paraId="3CE17035" w14:textId="77777777" w:rsidR="001B2FE6" w:rsidRPr="001B2FE6" w:rsidRDefault="001B2FE6" w:rsidP="001B2FE6">
            <w:pPr>
              <w:pStyle w:val="Title"/>
              <w:rPr>
                <w:sz w:val="50"/>
                <w:szCs w:val="50"/>
              </w:rPr>
            </w:pPr>
            <w:r w:rsidRPr="001B2FE6">
              <w:rPr>
                <w:sz w:val="50"/>
                <w:szCs w:val="50"/>
              </w:rPr>
              <w:t>WA System maNAGEMENT</w:t>
            </w:r>
          </w:p>
          <w:p w14:paraId="4E4890C9" w14:textId="2F9A7819" w:rsidR="00455CF1" w:rsidRPr="00C75D81" w:rsidRDefault="00455CF1" w:rsidP="001B2FE6">
            <w:pPr>
              <w:pStyle w:val="Title"/>
              <w:rPr>
                <w:sz w:val="50"/>
                <w:szCs w:val="50"/>
              </w:rPr>
            </w:pPr>
            <w:r w:rsidRPr="00C75D81">
              <w:rPr>
                <w:sz w:val="50"/>
                <w:szCs w:val="50"/>
              </w:rPr>
              <w:t xml:space="preserve">WA Gas services information </w:t>
            </w:r>
          </w:p>
          <w:p w14:paraId="55F3D9CC" w14:textId="77777777" w:rsidR="00455CF1" w:rsidRPr="001B2FE6" w:rsidRDefault="00455CF1" w:rsidP="00455CF1">
            <w:pPr>
              <w:rPr>
                <w:rFonts w:asciiTheme="majorHAnsi" w:eastAsiaTheme="majorEastAsia" w:hAnsiTheme="majorHAnsi" w:cstheme="majorBidi"/>
                <w:caps/>
                <w:color w:val="194164"/>
                <w:sz w:val="50"/>
                <w:szCs w:val="50"/>
              </w:rPr>
            </w:pPr>
          </w:p>
          <w:p w14:paraId="17C87B6E" w14:textId="606BDDBA" w:rsidR="00714DD5" w:rsidRPr="00C75D81" w:rsidRDefault="00E458F0" w:rsidP="005029CF">
            <w:pPr>
              <w:pStyle w:val="Title"/>
              <w:rPr>
                <w:sz w:val="50"/>
                <w:szCs w:val="50"/>
              </w:rPr>
            </w:pPr>
            <w:r w:rsidRPr="00C75D81">
              <w:rPr>
                <w:sz w:val="50"/>
                <w:szCs w:val="50"/>
              </w:rPr>
              <w:t xml:space="preserve">Financial Statements for the year ended </w:t>
            </w:r>
            <w:r w:rsidR="00677806">
              <w:rPr>
                <w:sz w:val="50"/>
                <w:szCs w:val="50"/>
              </w:rPr>
              <w:t>30 June 2017</w:t>
            </w:r>
            <w:r w:rsidR="00514748" w:rsidRPr="00C75D81">
              <w:rPr>
                <w:sz w:val="50"/>
                <w:szCs w:val="50"/>
              </w:rPr>
              <w:t xml:space="preserve"> </w:t>
            </w:r>
          </w:p>
        </w:tc>
      </w:tr>
      <w:tr w:rsidR="00714DD5" w14:paraId="3837C5B5" w14:textId="77777777" w:rsidTr="00714DD5">
        <w:trPr>
          <w:trHeight w:val="437"/>
        </w:trPr>
        <w:tc>
          <w:tcPr>
            <w:tcW w:w="9184" w:type="dxa"/>
            <w:gridSpan w:val="3"/>
          </w:tcPr>
          <w:p w14:paraId="3EA417F4" w14:textId="77777777" w:rsidR="00714DD5" w:rsidRDefault="00714DD5" w:rsidP="004C5114">
            <w:pPr>
              <w:pStyle w:val="BodyText"/>
            </w:pPr>
          </w:p>
        </w:tc>
      </w:tr>
      <w:tr w:rsidR="00714DD5" w14:paraId="30BA7356" w14:textId="77777777" w:rsidTr="00714DD5">
        <w:trPr>
          <w:trHeight w:val="1843"/>
        </w:trPr>
        <w:tc>
          <w:tcPr>
            <w:tcW w:w="9184" w:type="dxa"/>
            <w:gridSpan w:val="3"/>
            <w:hideMark/>
          </w:tcPr>
          <w:p w14:paraId="3395F721" w14:textId="77777777" w:rsidR="00E458F0" w:rsidRDefault="00E458F0" w:rsidP="007C3594">
            <w:pPr>
              <w:pStyle w:val="FrontCoverSubtitle"/>
            </w:pPr>
          </w:p>
          <w:p w14:paraId="1B367FA3" w14:textId="77777777" w:rsidR="00E458F0" w:rsidRDefault="00E458F0" w:rsidP="007C3594">
            <w:pPr>
              <w:pStyle w:val="FrontCoverSubtitle"/>
            </w:pPr>
          </w:p>
          <w:p w14:paraId="487FD31F" w14:textId="77777777" w:rsidR="00714DD5" w:rsidRDefault="00881C03" w:rsidP="007C3594">
            <w:pPr>
              <w:pStyle w:val="FrontCoverSubtitle"/>
            </w:pPr>
            <w:r>
              <w:t>Australian Energy Market Operator</w:t>
            </w:r>
          </w:p>
          <w:p w14:paraId="4EA87C6E" w14:textId="4471A233" w:rsidR="00E458F0" w:rsidRDefault="00E458F0" w:rsidP="00E458F0">
            <w:pPr>
              <w:pStyle w:val="FrontCoverSubtitle"/>
              <w:numPr>
                <w:ilvl w:val="0"/>
                <w:numId w:val="0"/>
              </w:numPr>
            </w:pPr>
          </w:p>
        </w:tc>
      </w:tr>
      <w:tr w:rsidR="00714DD5" w14:paraId="4CFF5E5A" w14:textId="77777777" w:rsidTr="00714DD5">
        <w:tc>
          <w:tcPr>
            <w:tcW w:w="7380" w:type="dxa"/>
            <w:vAlign w:val="center"/>
            <w:hideMark/>
          </w:tcPr>
          <w:p w14:paraId="7BE768E1" w14:textId="6767C274" w:rsidR="00714DD5" w:rsidRDefault="00714DD5" w:rsidP="00C00990">
            <w:pPr>
              <w:pStyle w:val="Published"/>
            </w:pPr>
            <w:r>
              <w:t xml:space="preserve">Published: </w:t>
            </w:r>
            <w:r w:rsidR="00C00990" w:rsidRPr="00C00990">
              <w:rPr>
                <w:b/>
              </w:rPr>
              <w:t xml:space="preserve">30 </w:t>
            </w:r>
            <w:r w:rsidR="00D97EAA">
              <w:rPr>
                <w:b/>
              </w:rPr>
              <w:t>October</w:t>
            </w:r>
            <w:r w:rsidR="00881C03" w:rsidRPr="00D84FC8">
              <w:rPr>
                <w:b/>
              </w:rPr>
              <w:t xml:space="preserve"> </w:t>
            </w:r>
            <w:r w:rsidR="00881C03">
              <w:rPr>
                <w:b/>
              </w:rPr>
              <w:t>201</w:t>
            </w:r>
            <w:r w:rsidR="00514748">
              <w:rPr>
                <w:b/>
              </w:rPr>
              <w:t>7</w:t>
            </w:r>
            <w:bookmarkStart w:id="0" w:name="_GoBack"/>
            <w:bookmarkEnd w:id="0"/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AF7A3E" w14:textId="77777777" w:rsidR="00714DD5" w:rsidRDefault="00714DD5">
            <w:pPr>
              <w:pStyle w:val="Published"/>
              <w:jc w:val="right"/>
            </w:pPr>
            <w:r>
              <w:rPr>
                <w:noProof/>
              </w:rPr>
              <w:drawing>
                <wp:inline distT="0" distB="0" distL="0" distR="0" wp14:anchorId="6F3C0C7B" wp14:editId="6DB7C019">
                  <wp:extent cx="510540" cy="510540"/>
                  <wp:effectExtent l="0" t="0" r="381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E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F19C21" w14:textId="77777777" w:rsidR="00714DD5" w:rsidRDefault="00714DD5">
            <w:pPr>
              <w:pStyle w:val="Published"/>
              <w:jc w:val="right"/>
            </w:pPr>
            <w:r>
              <w:rPr>
                <w:noProof/>
              </w:rPr>
              <w:drawing>
                <wp:inline distT="0" distB="0" distL="0" distR="0" wp14:anchorId="3D5161C3" wp14:editId="76205838">
                  <wp:extent cx="510540" cy="510540"/>
                  <wp:effectExtent l="0" t="0" r="381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D37DA8" w14:textId="77777777" w:rsidR="00710277" w:rsidRDefault="00710277" w:rsidP="004C5114">
      <w:pPr>
        <w:pStyle w:val="BodyText"/>
      </w:pPr>
    </w:p>
    <w:p w14:paraId="7B888380" w14:textId="77777777" w:rsidR="00710277" w:rsidRDefault="00710277" w:rsidP="004C5114">
      <w:pPr>
        <w:pStyle w:val="BodyText"/>
        <w:sectPr w:rsidR="00710277" w:rsidSect="00846111">
          <w:headerReference w:type="default" r:id="rId16"/>
          <w:footerReference w:type="default" r:id="rId17"/>
          <w:pgSz w:w="11906" w:h="16838"/>
          <w:pgMar w:top="1871" w:right="1361" w:bottom="1871" w:left="1361" w:header="567" w:footer="567" w:gutter="0"/>
          <w:cols w:space="708"/>
          <w:docGrid w:linePitch="360"/>
        </w:sectPr>
      </w:pPr>
    </w:p>
    <w:p w14:paraId="63F3B311" w14:textId="77777777" w:rsidR="000F03C7" w:rsidRPr="00375C24" w:rsidRDefault="000F03C7" w:rsidP="000F03C7">
      <w:pPr>
        <w:pStyle w:val="TOCHeading"/>
      </w:pPr>
      <w:r w:rsidRPr="00375C24">
        <w:lastRenderedPageBreak/>
        <w:t>Contents</w:t>
      </w:r>
    </w:p>
    <w:p w14:paraId="64BBC74E" w14:textId="77777777" w:rsidR="00A64903" w:rsidRDefault="00747E0D">
      <w:pPr>
        <w:pStyle w:val="TOC1"/>
        <w:rPr>
          <w:rStyle w:val="Hyperlink"/>
        </w:rPr>
      </w:pPr>
      <w:r w:rsidRPr="00520420">
        <w:rPr>
          <w:rFonts w:ascii="Arial Bold" w:hAnsi="Arial Bold"/>
          <w:szCs w:val="22"/>
        </w:rPr>
        <w:fldChar w:fldCharType="begin"/>
      </w:r>
      <w:r w:rsidRPr="00520420">
        <w:instrText xml:space="preserve"> TOC \h \z \t "Heading 1,1,Heading 2,2,Appendix Heading 1,5,Appendix Heading 2,2,Foreword Heading 1,3,Foreword Heading 2,4" </w:instrText>
      </w:r>
      <w:r w:rsidRPr="00520420">
        <w:rPr>
          <w:rFonts w:ascii="Arial Bold" w:hAnsi="Arial Bold"/>
          <w:szCs w:val="22"/>
        </w:rPr>
        <w:fldChar w:fldCharType="separate"/>
      </w:r>
      <w:hyperlink w:anchor="_Toc493487420" w:history="1">
        <w:r w:rsidR="00A64903" w:rsidRPr="00382A9A">
          <w:rPr>
            <w:rStyle w:val="Hyperlink"/>
          </w:rPr>
          <w:t>1.</w:t>
        </w:r>
        <w:r w:rsidR="00A64903">
          <w:rPr>
            <w:rFonts w:asciiTheme="minorHAnsi" w:eastAsiaTheme="minorEastAsia" w:hAnsiTheme="minorHAnsi" w:cstheme="minorBidi"/>
            <w:b w:val="0"/>
            <w:caps w:val="0"/>
            <w:color w:val="auto"/>
            <w:sz w:val="22"/>
            <w:szCs w:val="22"/>
            <w:lang w:eastAsia="en-AU"/>
          </w:rPr>
          <w:tab/>
        </w:r>
        <w:r w:rsidR="00A64903" w:rsidRPr="00382A9A">
          <w:rPr>
            <w:rStyle w:val="Hyperlink"/>
          </w:rPr>
          <w:t>STATEMENT OF FINANCIAL PERFORMANCE  WA MARKET OPERATOR For the year ended 30 June 2017</w:t>
        </w:r>
        <w:r w:rsidR="00A64903">
          <w:rPr>
            <w:webHidden/>
          </w:rPr>
          <w:tab/>
        </w:r>
        <w:r w:rsidR="00A64903">
          <w:rPr>
            <w:webHidden/>
          </w:rPr>
          <w:fldChar w:fldCharType="begin"/>
        </w:r>
        <w:r w:rsidR="00A64903">
          <w:rPr>
            <w:webHidden/>
          </w:rPr>
          <w:instrText xml:space="preserve"> PAGEREF _Toc493487420 \h </w:instrText>
        </w:r>
        <w:r w:rsidR="00A64903">
          <w:rPr>
            <w:webHidden/>
          </w:rPr>
        </w:r>
        <w:r w:rsidR="00A64903">
          <w:rPr>
            <w:webHidden/>
          </w:rPr>
          <w:fldChar w:fldCharType="separate"/>
        </w:r>
        <w:r w:rsidR="00A64903">
          <w:rPr>
            <w:webHidden/>
          </w:rPr>
          <w:t>3</w:t>
        </w:r>
        <w:r w:rsidR="00A64903">
          <w:rPr>
            <w:webHidden/>
          </w:rPr>
          <w:fldChar w:fldCharType="end"/>
        </w:r>
      </w:hyperlink>
    </w:p>
    <w:p w14:paraId="6037416D" w14:textId="689E6ACC" w:rsidR="00730AD9" w:rsidRPr="00730AD9" w:rsidRDefault="00730AD9" w:rsidP="00730AD9">
      <w:pPr>
        <w:pStyle w:val="TOC1"/>
      </w:pPr>
      <w:r>
        <w:rPr>
          <w:rFonts w:ascii="Arial Bold" w:hAnsi="Arial Bold"/>
          <w:szCs w:val="22"/>
        </w:rPr>
        <w:t>2.</w:t>
      </w:r>
      <w:r>
        <w:rPr>
          <w:rFonts w:ascii="Arial Bold" w:hAnsi="Arial Bold"/>
          <w:szCs w:val="22"/>
        </w:rPr>
        <w:tab/>
        <w:t>STATEMENT OF FINANCIAL PERFORMANCE WA SYSTEM MANAGEMENT FOR THE YEAR ENDED 30 JUNE 2017</w:t>
      </w:r>
      <w:r>
        <w:rPr>
          <w:rFonts w:ascii="Arial Bold" w:hAnsi="Arial Bold"/>
          <w:szCs w:val="22"/>
        </w:rPr>
        <w:tab/>
        <w:t>4</w:t>
      </w:r>
    </w:p>
    <w:p w14:paraId="12D9E67D" w14:textId="3E738862" w:rsidR="00A64903" w:rsidRDefault="008362F3">
      <w:pPr>
        <w:pStyle w:val="TOC1"/>
        <w:rPr>
          <w:rFonts w:asciiTheme="minorHAnsi" w:eastAsiaTheme="minorEastAsia" w:hAnsiTheme="minorHAnsi" w:cstheme="minorBidi"/>
          <w:b w:val="0"/>
          <w:caps w:val="0"/>
          <w:color w:val="auto"/>
          <w:sz w:val="22"/>
          <w:szCs w:val="22"/>
          <w:lang w:eastAsia="en-AU"/>
        </w:rPr>
      </w:pPr>
      <w:hyperlink w:anchor="_Toc493487421" w:history="1">
        <w:r w:rsidR="00A64903" w:rsidRPr="00382A9A">
          <w:rPr>
            <w:rStyle w:val="Hyperlink"/>
          </w:rPr>
          <w:t>3.     STATEMENT OF FINANCIAL PERFORMANCE  WA GAS SERVICES INFORMATION For the year ended 30 June 2017</w:t>
        </w:r>
        <w:r w:rsidR="00A64903">
          <w:rPr>
            <w:webHidden/>
          </w:rPr>
          <w:tab/>
        </w:r>
        <w:r w:rsidR="00A64903">
          <w:rPr>
            <w:webHidden/>
          </w:rPr>
          <w:fldChar w:fldCharType="begin"/>
        </w:r>
        <w:r w:rsidR="00A64903">
          <w:rPr>
            <w:webHidden/>
          </w:rPr>
          <w:instrText xml:space="preserve"> PAGEREF _Toc493487421 \h </w:instrText>
        </w:r>
        <w:r w:rsidR="00A64903">
          <w:rPr>
            <w:webHidden/>
          </w:rPr>
        </w:r>
        <w:r w:rsidR="00A64903">
          <w:rPr>
            <w:webHidden/>
          </w:rPr>
          <w:fldChar w:fldCharType="separate"/>
        </w:r>
        <w:r w:rsidR="00A64903">
          <w:rPr>
            <w:webHidden/>
          </w:rPr>
          <w:t>5</w:t>
        </w:r>
        <w:r w:rsidR="00A64903">
          <w:rPr>
            <w:webHidden/>
          </w:rPr>
          <w:fldChar w:fldCharType="end"/>
        </w:r>
      </w:hyperlink>
    </w:p>
    <w:p w14:paraId="4C6BF325" w14:textId="77777777" w:rsidR="00A64903" w:rsidRDefault="008362F3">
      <w:pPr>
        <w:pStyle w:val="TOC1"/>
        <w:rPr>
          <w:rFonts w:asciiTheme="minorHAnsi" w:eastAsiaTheme="minorEastAsia" w:hAnsiTheme="minorHAnsi" w:cstheme="minorBidi"/>
          <w:b w:val="0"/>
          <w:caps w:val="0"/>
          <w:color w:val="auto"/>
          <w:sz w:val="22"/>
          <w:szCs w:val="22"/>
          <w:lang w:eastAsia="en-AU"/>
        </w:rPr>
      </w:pPr>
      <w:hyperlink w:anchor="_Toc493487422" w:history="1">
        <w:r w:rsidR="00A64903" w:rsidRPr="00382A9A">
          <w:rPr>
            <w:rStyle w:val="Hyperlink"/>
          </w:rPr>
          <w:t>4.</w:t>
        </w:r>
        <w:r w:rsidR="00A64903">
          <w:rPr>
            <w:rFonts w:asciiTheme="minorHAnsi" w:eastAsiaTheme="minorEastAsia" w:hAnsiTheme="minorHAnsi" w:cstheme="minorBidi"/>
            <w:b w:val="0"/>
            <w:caps w:val="0"/>
            <w:color w:val="auto"/>
            <w:sz w:val="22"/>
            <w:szCs w:val="22"/>
            <w:lang w:eastAsia="en-AU"/>
          </w:rPr>
          <w:tab/>
        </w:r>
        <w:r w:rsidR="00A64903" w:rsidRPr="00382A9A">
          <w:rPr>
            <w:rStyle w:val="Hyperlink"/>
          </w:rPr>
          <w:t>STATEMENT OF CHANGES IN EQUITY  for the year ended 30 June 2017</w:t>
        </w:r>
        <w:r w:rsidR="00A64903">
          <w:rPr>
            <w:webHidden/>
          </w:rPr>
          <w:tab/>
        </w:r>
        <w:r w:rsidR="00A64903">
          <w:rPr>
            <w:webHidden/>
          </w:rPr>
          <w:fldChar w:fldCharType="begin"/>
        </w:r>
        <w:r w:rsidR="00A64903">
          <w:rPr>
            <w:webHidden/>
          </w:rPr>
          <w:instrText xml:space="preserve"> PAGEREF _Toc493487422 \h </w:instrText>
        </w:r>
        <w:r w:rsidR="00A64903">
          <w:rPr>
            <w:webHidden/>
          </w:rPr>
        </w:r>
        <w:r w:rsidR="00A64903">
          <w:rPr>
            <w:webHidden/>
          </w:rPr>
          <w:fldChar w:fldCharType="separate"/>
        </w:r>
        <w:r w:rsidR="00A64903">
          <w:rPr>
            <w:webHidden/>
          </w:rPr>
          <w:t>6</w:t>
        </w:r>
        <w:r w:rsidR="00A64903">
          <w:rPr>
            <w:webHidden/>
          </w:rPr>
          <w:fldChar w:fldCharType="end"/>
        </w:r>
      </w:hyperlink>
    </w:p>
    <w:p w14:paraId="416CF270" w14:textId="45AC9796" w:rsidR="00612C01" w:rsidRDefault="00747E0D" w:rsidP="00520420">
      <w:r w:rsidRPr="00520420">
        <w:fldChar w:fldCharType="end"/>
      </w:r>
    </w:p>
    <w:p w14:paraId="55EEE961" w14:textId="77777777" w:rsidR="00520DC9" w:rsidRDefault="00520DC9" w:rsidP="00520420"/>
    <w:p w14:paraId="4A3DD8C0" w14:textId="742EB666" w:rsidR="00C37B3F" w:rsidRDefault="00C37B3F" w:rsidP="00F36D48">
      <w:pPr>
        <w:pStyle w:val="TOC6"/>
      </w:pPr>
    </w:p>
    <w:p w14:paraId="63C4B331" w14:textId="3706D1C2" w:rsidR="00E90F63" w:rsidRDefault="00C77A8F" w:rsidP="00D80518">
      <w:pPr>
        <w:pStyle w:val="Heading1"/>
        <w:numPr>
          <w:ilvl w:val="0"/>
          <w:numId w:val="0"/>
        </w:numPr>
        <w:tabs>
          <w:tab w:val="num" w:pos="2410"/>
        </w:tabs>
        <w:ind w:left="851" w:hanging="851"/>
      </w:pPr>
      <w:bookmarkStart w:id="1" w:name="_Toc443411475"/>
      <w:bookmarkStart w:id="2" w:name="_Toc493487420"/>
      <w:bookmarkStart w:id="3" w:name="_Toc397638304"/>
      <w:r>
        <w:lastRenderedPageBreak/>
        <w:t>1.</w:t>
      </w:r>
      <w:r>
        <w:tab/>
      </w:r>
      <w:r w:rsidR="00D80518">
        <w:t>STATEMENT</w:t>
      </w:r>
      <w:r w:rsidR="00E90F63" w:rsidRPr="00093B8D">
        <w:t xml:space="preserve"> </w:t>
      </w:r>
      <w:r w:rsidR="005029CF">
        <w:t xml:space="preserve">OF </w:t>
      </w:r>
      <w:r w:rsidR="00D80518">
        <w:t>FINANCIAL</w:t>
      </w:r>
      <w:r w:rsidR="005029CF">
        <w:t xml:space="preserve"> </w:t>
      </w:r>
      <w:proofErr w:type="gramStart"/>
      <w:r w:rsidR="00D80518">
        <w:t>PERFORMANCE</w:t>
      </w:r>
      <w:r w:rsidR="00BB7FAA">
        <w:t xml:space="preserve"> </w:t>
      </w:r>
      <w:r w:rsidR="005029CF">
        <w:t xml:space="preserve"> </w:t>
      </w:r>
      <w:bookmarkEnd w:id="1"/>
      <w:r w:rsidR="00BB7FAA">
        <w:t>WA</w:t>
      </w:r>
      <w:proofErr w:type="gramEnd"/>
      <w:r w:rsidR="00BB7FAA">
        <w:t xml:space="preserve"> MARKET OPERATOR</w:t>
      </w:r>
      <w:r w:rsidR="00BB7FAA">
        <w:br/>
      </w:r>
      <w:r w:rsidR="00BB7FAA" w:rsidRPr="00BB7FAA">
        <w:rPr>
          <w:sz w:val="28"/>
        </w:rPr>
        <w:t xml:space="preserve">For the year ended </w:t>
      </w:r>
      <w:r w:rsidR="00677806">
        <w:rPr>
          <w:sz w:val="28"/>
        </w:rPr>
        <w:t>30 June 2017</w:t>
      </w:r>
      <w:bookmarkEnd w:id="2"/>
    </w:p>
    <w:p w14:paraId="10BB963F" w14:textId="2F4DA63B" w:rsidR="006F0263" w:rsidRDefault="00BA4D24" w:rsidP="00E90F63">
      <w:pPr>
        <w:spacing w:after="0"/>
        <w:jc w:val="left"/>
        <w:rPr>
          <w:sz w:val="22"/>
          <w:szCs w:val="22"/>
        </w:rPr>
      </w:pPr>
      <w:bookmarkStart w:id="4" w:name="_Toc392676678"/>
      <w:r w:rsidRPr="00BA4D24">
        <w:rPr>
          <w:noProof/>
          <w:lang w:eastAsia="en-AU"/>
        </w:rPr>
        <w:drawing>
          <wp:inline distT="0" distB="0" distL="0" distR="0" wp14:anchorId="5C5DB281" wp14:editId="3F0148AB">
            <wp:extent cx="5553075" cy="4029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4326" w14:textId="77777777" w:rsidR="00ED213A" w:rsidRDefault="00ED213A" w:rsidP="00E90F63">
      <w:pPr>
        <w:spacing w:after="0"/>
        <w:jc w:val="left"/>
        <w:rPr>
          <w:sz w:val="22"/>
          <w:szCs w:val="22"/>
        </w:rPr>
      </w:pPr>
    </w:p>
    <w:p w14:paraId="694F9DEC" w14:textId="77777777" w:rsidR="00ED213A" w:rsidRDefault="00ED213A" w:rsidP="00E90F63">
      <w:pPr>
        <w:spacing w:after="0"/>
        <w:jc w:val="left"/>
        <w:rPr>
          <w:sz w:val="22"/>
          <w:szCs w:val="22"/>
        </w:rPr>
      </w:pPr>
    </w:p>
    <w:p w14:paraId="2E6A5E2C" w14:textId="77777777" w:rsidR="00ED213A" w:rsidRDefault="00ED213A" w:rsidP="00E90F63">
      <w:pPr>
        <w:spacing w:after="0"/>
        <w:jc w:val="left"/>
        <w:rPr>
          <w:sz w:val="22"/>
          <w:szCs w:val="22"/>
        </w:rPr>
      </w:pPr>
    </w:p>
    <w:p w14:paraId="41AB85FE" w14:textId="59DA8627" w:rsidR="00ED213A" w:rsidRDefault="00ED213A">
      <w:pPr>
        <w:spacing w:after="160" w:line="259" w:lineRule="auto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C402A1A" w14:textId="10445E6E" w:rsidR="00ED213A" w:rsidRPr="00ED213A" w:rsidRDefault="00ED213A" w:rsidP="00ED213A">
      <w:pPr>
        <w:spacing w:after="0"/>
        <w:ind w:left="720" w:hanging="720"/>
        <w:jc w:val="left"/>
        <w:rPr>
          <w:rFonts w:asciiTheme="majorHAnsi" w:eastAsiaTheme="majorEastAsia" w:hAnsiTheme="majorHAnsi" w:cstheme="majorHAnsi"/>
          <w:bCs/>
          <w:caps/>
          <w:color w:val="1E4164" w:themeColor="accent6"/>
          <w:sz w:val="36"/>
          <w:szCs w:val="28"/>
        </w:rPr>
      </w:pPr>
      <w:r>
        <w:rPr>
          <w:rFonts w:asciiTheme="majorHAnsi" w:eastAsiaTheme="majorEastAsia" w:hAnsiTheme="majorHAnsi" w:cstheme="majorHAnsi"/>
          <w:bCs/>
          <w:caps/>
          <w:color w:val="1E4164" w:themeColor="accent6"/>
          <w:sz w:val="36"/>
          <w:szCs w:val="28"/>
        </w:rPr>
        <w:lastRenderedPageBreak/>
        <w:t>2.</w:t>
      </w:r>
      <w:r>
        <w:rPr>
          <w:rFonts w:asciiTheme="majorHAnsi" w:eastAsiaTheme="majorEastAsia" w:hAnsiTheme="majorHAnsi" w:cstheme="majorHAnsi"/>
          <w:bCs/>
          <w:caps/>
          <w:color w:val="1E4164" w:themeColor="accent6"/>
          <w:sz w:val="36"/>
          <w:szCs w:val="28"/>
        </w:rPr>
        <w:tab/>
      </w:r>
      <w:r w:rsidRPr="00ED213A">
        <w:rPr>
          <w:rFonts w:asciiTheme="majorHAnsi" w:eastAsiaTheme="majorEastAsia" w:hAnsiTheme="majorHAnsi" w:cstheme="majorHAnsi"/>
          <w:bCs/>
          <w:caps/>
          <w:color w:val="1E4164" w:themeColor="accent6"/>
          <w:sz w:val="36"/>
          <w:szCs w:val="28"/>
        </w:rPr>
        <w:t xml:space="preserve">STATEMENT OF FINANCIAL </w:t>
      </w:r>
      <w:proofErr w:type="gramStart"/>
      <w:r w:rsidRPr="00ED213A">
        <w:rPr>
          <w:rFonts w:asciiTheme="majorHAnsi" w:eastAsiaTheme="majorEastAsia" w:hAnsiTheme="majorHAnsi" w:cstheme="majorHAnsi"/>
          <w:bCs/>
          <w:caps/>
          <w:color w:val="1E4164" w:themeColor="accent6"/>
          <w:sz w:val="36"/>
          <w:szCs w:val="28"/>
        </w:rPr>
        <w:t>PERFORMANCE  WA</w:t>
      </w:r>
      <w:proofErr w:type="gramEnd"/>
      <w:r w:rsidRPr="00ED213A">
        <w:rPr>
          <w:rFonts w:asciiTheme="majorHAnsi" w:eastAsiaTheme="majorEastAsia" w:hAnsiTheme="majorHAnsi" w:cstheme="majorHAnsi"/>
          <w:bCs/>
          <w:caps/>
          <w:color w:val="1E4164" w:themeColor="accent6"/>
          <w:sz w:val="36"/>
          <w:szCs w:val="28"/>
        </w:rPr>
        <w:t xml:space="preserve"> </w:t>
      </w:r>
      <w:r>
        <w:rPr>
          <w:rFonts w:asciiTheme="majorHAnsi" w:eastAsiaTheme="majorEastAsia" w:hAnsiTheme="majorHAnsi" w:cstheme="majorHAnsi"/>
          <w:bCs/>
          <w:caps/>
          <w:color w:val="1E4164" w:themeColor="accent6"/>
          <w:sz w:val="36"/>
          <w:szCs w:val="28"/>
        </w:rPr>
        <w:t>syste</w:t>
      </w:r>
      <w:r w:rsidRPr="00ED213A">
        <w:rPr>
          <w:rFonts w:asciiTheme="majorHAnsi" w:eastAsiaTheme="majorEastAsia" w:hAnsiTheme="majorHAnsi" w:cstheme="majorHAnsi"/>
          <w:bCs/>
          <w:caps/>
          <w:color w:val="1E4164" w:themeColor="accent6"/>
          <w:sz w:val="36"/>
          <w:szCs w:val="28"/>
        </w:rPr>
        <w:t>M</w:t>
      </w:r>
      <w:r>
        <w:rPr>
          <w:rFonts w:asciiTheme="majorHAnsi" w:eastAsiaTheme="majorEastAsia" w:hAnsiTheme="majorHAnsi" w:cstheme="majorHAnsi"/>
          <w:bCs/>
          <w:caps/>
          <w:color w:val="1E4164" w:themeColor="accent6"/>
          <w:sz w:val="36"/>
          <w:szCs w:val="28"/>
        </w:rPr>
        <w:t xml:space="preserve"> m</w:t>
      </w:r>
      <w:r w:rsidRPr="00ED213A">
        <w:rPr>
          <w:rFonts w:asciiTheme="majorHAnsi" w:eastAsiaTheme="majorEastAsia" w:hAnsiTheme="majorHAnsi" w:cstheme="majorHAnsi"/>
          <w:bCs/>
          <w:caps/>
          <w:color w:val="1E4164" w:themeColor="accent6"/>
          <w:sz w:val="36"/>
          <w:szCs w:val="28"/>
        </w:rPr>
        <w:t>A</w:t>
      </w:r>
      <w:r>
        <w:rPr>
          <w:rFonts w:asciiTheme="majorHAnsi" w:eastAsiaTheme="majorEastAsia" w:hAnsiTheme="majorHAnsi" w:cstheme="majorHAnsi"/>
          <w:bCs/>
          <w:caps/>
          <w:color w:val="1E4164" w:themeColor="accent6"/>
          <w:sz w:val="36"/>
          <w:szCs w:val="28"/>
        </w:rPr>
        <w:t>nagement</w:t>
      </w:r>
    </w:p>
    <w:p w14:paraId="26B82297" w14:textId="7BD186FE" w:rsidR="00ED213A" w:rsidRPr="00ED213A" w:rsidRDefault="00ED213A" w:rsidP="00ED213A">
      <w:pPr>
        <w:spacing w:after="0"/>
        <w:ind w:firstLine="720"/>
        <w:jc w:val="left"/>
        <w:rPr>
          <w:rFonts w:asciiTheme="majorHAnsi" w:eastAsiaTheme="majorEastAsia" w:hAnsiTheme="majorHAnsi" w:cstheme="majorHAnsi"/>
          <w:bCs/>
          <w:caps/>
          <w:color w:val="1E4164" w:themeColor="accent6"/>
          <w:sz w:val="28"/>
          <w:szCs w:val="28"/>
        </w:rPr>
      </w:pPr>
      <w:r w:rsidRPr="00ED213A">
        <w:rPr>
          <w:rFonts w:asciiTheme="majorHAnsi" w:eastAsiaTheme="majorEastAsia" w:hAnsiTheme="majorHAnsi" w:cstheme="majorHAnsi"/>
          <w:bCs/>
          <w:caps/>
          <w:color w:val="1E4164" w:themeColor="accent6"/>
          <w:sz w:val="28"/>
          <w:szCs w:val="28"/>
        </w:rPr>
        <w:t>For the year ended 30 June 2017</w:t>
      </w:r>
    </w:p>
    <w:p w14:paraId="749C1690" w14:textId="77777777" w:rsidR="00ED213A" w:rsidRDefault="00ED213A" w:rsidP="00E90F63">
      <w:pPr>
        <w:spacing w:after="0"/>
        <w:jc w:val="left"/>
        <w:rPr>
          <w:sz w:val="22"/>
          <w:szCs w:val="22"/>
        </w:rPr>
      </w:pPr>
    </w:p>
    <w:p w14:paraId="231A7A8A" w14:textId="65BD1875" w:rsidR="00ED213A" w:rsidRPr="00BD4F8A" w:rsidRDefault="00BA4D24" w:rsidP="00E90F63">
      <w:pPr>
        <w:spacing w:after="0"/>
        <w:jc w:val="left"/>
        <w:rPr>
          <w:sz w:val="22"/>
          <w:szCs w:val="22"/>
        </w:rPr>
      </w:pPr>
      <w:r w:rsidRPr="00BA4D24">
        <w:rPr>
          <w:noProof/>
          <w:lang w:eastAsia="en-AU"/>
        </w:rPr>
        <w:drawing>
          <wp:inline distT="0" distB="0" distL="0" distR="0" wp14:anchorId="7229A41B" wp14:editId="6791F6FC">
            <wp:extent cx="5553075" cy="46005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932A" w14:textId="6BDFE801" w:rsidR="00F36D48" w:rsidRDefault="00ED213A" w:rsidP="00D80518">
      <w:pPr>
        <w:pStyle w:val="Heading1"/>
        <w:numPr>
          <w:ilvl w:val="0"/>
          <w:numId w:val="0"/>
        </w:numPr>
        <w:ind w:left="851" w:hanging="851"/>
      </w:pPr>
      <w:bookmarkStart w:id="5" w:name="_Toc443411493"/>
      <w:bookmarkStart w:id="6" w:name="_Toc493487421"/>
      <w:r>
        <w:lastRenderedPageBreak/>
        <w:t>3</w:t>
      </w:r>
      <w:r w:rsidR="00F36D48">
        <w:t>.</w:t>
      </w:r>
      <w:r w:rsidR="00C77A8F">
        <w:t xml:space="preserve">  </w:t>
      </w:r>
      <w:r w:rsidR="00BB7FAA">
        <w:t xml:space="preserve">   </w:t>
      </w:r>
      <w:r w:rsidR="005029CF">
        <w:t>ST</w:t>
      </w:r>
      <w:r w:rsidR="00E90F63" w:rsidRPr="00BD4F8A">
        <w:t>A</w:t>
      </w:r>
      <w:r w:rsidR="005029CF">
        <w:t>T</w:t>
      </w:r>
      <w:r w:rsidR="00E90F63" w:rsidRPr="00BD4F8A">
        <w:t>EM</w:t>
      </w:r>
      <w:r w:rsidR="005029CF">
        <w:t xml:space="preserve">ENT </w:t>
      </w:r>
      <w:r w:rsidR="00E90F63" w:rsidRPr="00BD4F8A">
        <w:t>O</w:t>
      </w:r>
      <w:r w:rsidR="005029CF">
        <w:t>F</w:t>
      </w:r>
      <w:r w:rsidR="00E90F63" w:rsidRPr="00BD4F8A">
        <w:t xml:space="preserve"> FINANCIAL</w:t>
      </w:r>
      <w:r w:rsidR="005029CF">
        <w:t xml:space="preserve"> </w:t>
      </w:r>
      <w:proofErr w:type="gramStart"/>
      <w:r w:rsidR="005029CF">
        <w:t>PERF</w:t>
      </w:r>
      <w:r w:rsidR="00D80518">
        <w:t>ORMANCE</w:t>
      </w:r>
      <w:r w:rsidR="00BB7FAA">
        <w:t xml:space="preserve"> </w:t>
      </w:r>
      <w:r w:rsidR="005029CF">
        <w:t xml:space="preserve"> </w:t>
      </w:r>
      <w:r w:rsidR="00D80518">
        <w:t>WA</w:t>
      </w:r>
      <w:proofErr w:type="gramEnd"/>
      <w:r w:rsidR="005029CF">
        <w:t xml:space="preserve"> </w:t>
      </w:r>
      <w:bookmarkStart w:id="7" w:name="_Toc382565568"/>
      <w:bookmarkStart w:id="8" w:name="_Toc382912162"/>
      <w:bookmarkStart w:id="9" w:name="_Toc385323119"/>
      <w:bookmarkStart w:id="10" w:name="_Toc439925050"/>
      <w:bookmarkStart w:id="11" w:name="_Toc443411494"/>
      <w:bookmarkEnd w:id="5"/>
      <w:r w:rsidR="00D80518">
        <w:t>GAS</w:t>
      </w:r>
      <w:r w:rsidR="005029CF">
        <w:t xml:space="preserve"> </w:t>
      </w:r>
      <w:r w:rsidR="00D80518">
        <w:t>SERVICES</w:t>
      </w:r>
      <w:r w:rsidR="005029CF">
        <w:t xml:space="preserve"> </w:t>
      </w:r>
      <w:r w:rsidR="00D80518">
        <w:t>INFORMATION</w:t>
      </w:r>
      <w:r w:rsidR="00BB7FAA">
        <w:br/>
      </w:r>
      <w:r w:rsidR="00BB7FAA" w:rsidRPr="00BB7FAA">
        <w:rPr>
          <w:sz w:val="28"/>
        </w:rPr>
        <w:t xml:space="preserve">For the year ended </w:t>
      </w:r>
      <w:r w:rsidR="00677806">
        <w:rPr>
          <w:sz w:val="28"/>
        </w:rPr>
        <w:t>30 June 2017</w:t>
      </w:r>
      <w:bookmarkEnd w:id="6"/>
    </w:p>
    <w:p w14:paraId="18BCE2A2" w14:textId="676A732B" w:rsidR="00D80518" w:rsidRDefault="00BA4D24" w:rsidP="00D80518">
      <w:pPr>
        <w:pStyle w:val="BodyText"/>
      </w:pPr>
      <w:r w:rsidRPr="00BA4D24">
        <w:rPr>
          <w:noProof/>
          <w:lang w:eastAsia="en-AU"/>
        </w:rPr>
        <w:drawing>
          <wp:inline distT="0" distB="0" distL="0" distR="0" wp14:anchorId="10A0A600" wp14:editId="6578D403">
            <wp:extent cx="5553075" cy="40290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EC022" w14:textId="77777777" w:rsidR="00705653" w:rsidRDefault="00705653" w:rsidP="00D80518">
      <w:pPr>
        <w:pStyle w:val="BodyText"/>
      </w:pPr>
    </w:p>
    <w:p w14:paraId="2F61825B" w14:textId="77777777" w:rsidR="00705653" w:rsidRDefault="00705653" w:rsidP="00D80518">
      <w:pPr>
        <w:pStyle w:val="BodyText"/>
      </w:pPr>
    </w:p>
    <w:p w14:paraId="4534EC26" w14:textId="77777777" w:rsidR="00705653" w:rsidRDefault="00705653" w:rsidP="00D80518">
      <w:pPr>
        <w:pStyle w:val="BodyText"/>
      </w:pPr>
    </w:p>
    <w:p w14:paraId="1A544087" w14:textId="77777777" w:rsidR="00705653" w:rsidRDefault="00705653" w:rsidP="00D80518">
      <w:pPr>
        <w:pStyle w:val="BodyText"/>
      </w:pPr>
    </w:p>
    <w:p w14:paraId="2D3C42E7" w14:textId="77777777" w:rsidR="00705653" w:rsidRDefault="00705653" w:rsidP="00D80518">
      <w:pPr>
        <w:pStyle w:val="BodyText"/>
      </w:pPr>
    </w:p>
    <w:p w14:paraId="7BDF52CF" w14:textId="77777777" w:rsidR="00705653" w:rsidRDefault="00705653" w:rsidP="00D80518">
      <w:pPr>
        <w:pStyle w:val="BodyText"/>
      </w:pPr>
    </w:p>
    <w:p w14:paraId="4178C68F" w14:textId="77777777" w:rsidR="00705653" w:rsidRDefault="00705653" w:rsidP="00D80518">
      <w:pPr>
        <w:pStyle w:val="BodyText"/>
      </w:pPr>
    </w:p>
    <w:p w14:paraId="5166436D" w14:textId="77777777" w:rsidR="00705653" w:rsidRDefault="00705653" w:rsidP="00D80518">
      <w:pPr>
        <w:pStyle w:val="BodyText"/>
      </w:pPr>
    </w:p>
    <w:p w14:paraId="2E903294" w14:textId="2EC1E50A" w:rsidR="00705653" w:rsidRDefault="00705653" w:rsidP="00ED213A">
      <w:pPr>
        <w:pStyle w:val="Heading1"/>
      </w:pPr>
      <w:bookmarkStart w:id="12" w:name="_Toc493487422"/>
      <w:r>
        <w:lastRenderedPageBreak/>
        <w:t xml:space="preserve">STATEMENT OF CHANGES IN EQUITY </w:t>
      </w:r>
      <w:r w:rsidR="00BB7FAA">
        <w:br/>
      </w:r>
      <w:r w:rsidR="00BB7FAA" w:rsidRPr="00BB7FAA">
        <w:rPr>
          <w:sz w:val="28"/>
        </w:rPr>
        <w:t xml:space="preserve">for the year ended </w:t>
      </w:r>
      <w:r w:rsidR="00677806">
        <w:rPr>
          <w:sz w:val="28"/>
        </w:rPr>
        <w:t>30 June 2017</w:t>
      </w:r>
      <w:bookmarkEnd w:id="12"/>
    </w:p>
    <w:p w14:paraId="6CF11D72" w14:textId="77777777" w:rsidR="00705653" w:rsidRDefault="00705653" w:rsidP="00D80518">
      <w:pPr>
        <w:pStyle w:val="BodyText"/>
      </w:pPr>
    </w:p>
    <w:bookmarkEnd w:id="3"/>
    <w:bookmarkEnd w:id="4"/>
    <w:bookmarkEnd w:id="7"/>
    <w:bookmarkEnd w:id="8"/>
    <w:bookmarkEnd w:id="9"/>
    <w:bookmarkEnd w:id="10"/>
    <w:bookmarkEnd w:id="11"/>
    <w:p w14:paraId="2B851DA9" w14:textId="1096C803" w:rsidR="00D80518" w:rsidRPr="00D80518" w:rsidRDefault="00D97EAA" w:rsidP="00D80518">
      <w:pPr>
        <w:pStyle w:val="BodyText"/>
      </w:pPr>
      <w:r w:rsidRPr="00D97EAA">
        <w:rPr>
          <w:noProof/>
          <w:lang w:eastAsia="en-AU"/>
        </w:rPr>
        <w:drawing>
          <wp:inline distT="0" distB="0" distL="0" distR="0" wp14:anchorId="52449A05" wp14:editId="66637545">
            <wp:extent cx="5779135" cy="2618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518" w:rsidRPr="00D80518" w:rsidSect="00FB3D77">
      <w:headerReference w:type="default" r:id="rId22"/>
      <w:footerReference w:type="default" r:id="rId23"/>
      <w:pgSz w:w="11906" w:h="16838" w:code="9"/>
      <w:pgMar w:top="1701" w:right="1361" w:bottom="1871" w:left="1361" w:header="102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A8993" w14:textId="77777777" w:rsidR="008362F3" w:rsidRDefault="008362F3" w:rsidP="00710277">
      <w:pPr>
        <w:spacing w:after="0" w:line="240" w:lineRule="auto"/>
      </w:pPr>
      <w:r>
        <w:separator/>
      </w:r>
    </w:p>
  </w:endnote>
  <w:endnote w:type="continuationSeparator" w:id="0">
    <w:p w14:paraId="16CB9396" w14:textId="77777777" w:rsidR="008362F3" w:rsidRDefault="008362F3" w:rsidP="00710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5ABBE" w14:textId="77777777" w:rsidR="005029CF" w:rsidRDefault="005029CF" w:rsidP="00734044">
    <w:pPr>
      <w:pStyle w:val="BodyText"/>
    </w:pPr>
    <w:r>
      <w:rPr>
        <w:noProof/>
        <w:lang w:eastAsia="en-AU"/>
      </w:rPr>
      <w:drawing>
        <wp:anchor distT="0" distB="0" distL="114300" distR="114300" simplePos="0" relativeHeight="251691520" behindDoc="1" locked="0" layoutInCell="1" allowOverlap="1" wp14:anchorId="78D01DC8" wp14:editId="63136C6D">
          <wp:simplePos x="0" y="0"/>
          <wp:positionH relativeFrom="margin">
            <wp:posOffset>-867410</wp:posOffset>
          </wp:positionH>
          <wp:positionV relativeFrom="page">
            <wp:posOffset>8357161</wp:posOffset>
          </wp:positionV>
          <wp:extent cx="7566660" cy="1104900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rl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5920" behindDoc="1" locked="0" layoutInCell="1" allowOverlap="1" wp14:anchorId="7B338BA7" wp14:editId="038181C1">
          <wp:simplePos x="0" y="0"/>
          <wp:positionH relativeFrom="page">
            <wp:posOffset>0</wp:posOffset>
          </wp:positionH>
          <wp:positionV relativeFrom="page">
            <wp:posOffset>9646285</wp:posOffset>
          </wp:positionV>
          <wp:extent cx="7560000" cy="1047600"/>
          <wp:effectExtent l="0" t="0" r="3175" b="635"/>
          <wp:wrapNone/>
          <wp:docPr id="8" name="Picture 8" descr="C:\Users\Sean\Documents\Nakama\AEMO\NewFront PageLogo stri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an\Documents\Nakama\AEMO\NewFront PageLogo strip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4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4761C" w14:textId="77777777" w:rsidR="005029CF" w:rsidRPr="00734044" w:rsidRDefault="005029CF" w:rsidP="00734044">
    <w:pPr>
      <w:pStyle w:val="Footer"/>
    </w:pPr>
    <w:r w:rsidRPr="00734044">
      <w:t>© AEMO</w:t>
    </w:r>
    <w:r>
      <w:t xml:space="preserve"> </w:t>
    </w:r>
    <w:r w:rsidRPr="009E3B38">
      <w:fldChar w:fldCharType="begin"/>
    </w:r>
    <w:r w:rsidRPr="009E3B38">
      <w:instrText xml:space="preserve"> PRINTDATE  \@ "yyyy" \* MERGEFORMAT </w:instrText>
    </w:r>
    <w:r w:rsidRPr="009E3B38">
      <w:fldChar w:fldCharType="separate"/>
    </w:r>
    <w:r w:rsidR="00BF663B">
      <w:rPr>
        <w:noProof/>
      </w:rPr>
      <w:t>2017</w:t>
    </w:r>
    <w:r w:rsidRPr="009E3B38">
      <w:fldChar w:fldCharType="end"/>
    </w:r>
    <w:r w:rsidRPr="00734044">
      <w:tab/>
    </w:r>
    <w:r w:rsidRPr="00734044">
      <w:tab/>
    </w:r>
    <w:r w:rsidRPr="00734044">
      <w:fldChar w:fldCharType="begin"/>
    </w:r>
    <w:r w:rsidRPr="00734044">
      <w:instrText xml:space="preserve"> PAGE  </w:instrText>
    </w:r>
    <w:r w:rsidRPr="00734044">
      <w:fldChar w:fldCharType="separate"/>
    </w:r>
    <w:r w:rsidR="00C00990">
      <w:rPr>
        <w:noProof/>
      </w:rPr>
      <w:t>6</w:t>
    </w:r>
    <w:r w:rsidRPr="0073404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F02395" w14:textId="77777777" w:rsidR="008362F3" w:rsidRPr="005032D6" w:rsidRDefault="008362F3" w:rsidP="00710277">
      <w:pPr>
        <w:spacing w:after="0" w:line="240" w:lineRule="auto"/>
      </w:pPr>
      <w:r w:rsidRPr="005032D6">
        <w:separator/>
      </w:r>
    </w:p>
  </w:footnote>
  <w:footnote w:type="continuationSeparator" w:id="0">
    <w:p w14:paraId="47FAEDE2" w14:textId="77777777" w:rsidR="008362F3" w:rsidRDefault="008362F3" w:rsidP="00710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50D55" w14:textId="77777777" w:rsidR="005029CF" w:rsidRDefault="005029CF" w:rsidP="00BD6C4C">
    <w:pPr>
      <w:pStyle w:val="Header"/>
    </w:pPr>
    <w:r>
      <w:drawing>
        <wp:anchor distT="0" distB="0" distL="114300" distR="114300" simplePos="0" relativeHeight="251663872" behindDoc="1" locked="0" layoutInCell="1" allowOverlap="1" wp14:anchorId="638C6ED1" wp14:editId="1D842870">
          <wp:simplePos x="0" y="0"/>
          <wp:positionH relativeFrom="page">
            <wp:posOffset>0</wp:posOffset>
          </wp:positionH>
          <wp:positionV relativeFrom="page">
            <wp:posOffset>420815</wp:posOffset>
          </wp:positionV>
          <wp:extent cx="7560000" cy="2689200"/>
          <wp:effectExtent l="0" t="0" r="317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rl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6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84"/>
    </w:tblGrid>
    <w:tr w:rsidR="005029CF" w14:paraId="350E3ED5" w14:textId="77777777" w:rsidTr="005032D6">
      <w:trPr>
        <w:trHeight w:hRule="exact" w:val="4961"/>
      </w:trPr>
      <w:tc>
        <w:tcPr>
          <w:tcW w:w="9400" w:type="dxa"/>
        </w:tcPr>
        <w:p w14:paraId="2DCD38F1" w14:textId="77777777" w:rsidR="005029CF" w:rsidRDefault="005029CF" w:rsidP="00BD6C4C">
          <w:pPr>
            <w:pStyle w:val="Header"/>
          </w:pPr>
        </w:p>
      </w:tc>
    </w:tr>
  </w:tbl>
  <w:p w14:paraId="7E8D3D94" w14:textId="77777777" w:rsidR="005029CF" w:rsidRPr="00D34E41" w:rsidRDefault="005029CF" w:rsidP="00BD6C4C">
    <w:pPr>
      <w:pStyle w:val="Header"/>
    </w:pPr>
    <w:r w:rsidRPr="003F7E5C">
      <mc:AlternateContent>
        <mc:Choice Requires="wps">
          <w:drawing>
            <wp:anchor distT="0" distB="0" distL="114300" distR="114300" simplePos="0" relativeHeight="251661824" behindDoc="1" locked="1" layoutInCell="1" allowOverlap="1" wp14:anchorId="7210025D" wp14:editId="6B379408">
              <wp:simplePos x="0" y="0"/>
              <wp:positionH relativeFrom="page">
                <wp:align>left</wp:align>
              </wp:positionH>
              <wp:positionV relativeFrom="page">
                <wp:posOffset>3096895</wp:posOffset>
              </wp:positionV>
              <wp:extent cx="7560000" cy="176400"/>
              <wp:effectExtent l="0" t="0" r="3175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000" cy="176400"/>
                      </a:xfrm>
                      <a:prstGeom prst="rect">
                        <a:avLst/>
                      </a:prstGeom>
                      <a:solidFill>
                        <a:srgbClr val="1E4164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71D4D4" id="Rectangle 10" o:spid="_x0000_s1026" style="position:absolute;margin-left:0;margin-top:243.85pt;width:595.3pt;height:13.9pt;z-index:-251654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" fillcolor="#1e4164" stroked="f">
              <w10:wrap anchorx="page" anchory="page"/>
              <w10:anchorlock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776" behindDoc="0" locked="0" layoutInCell="1" allowOverlap="1" wp14:anchorId="4E36E6A0" wp14:editId="2B3A5B5F">
              <wp:simplePos x="0" y="0"/>
              <wp:positionH relativeFrom="page">
                <wp:align>left</wp:align>
              </wp:positionH>
              <wp:positionV relativeFrom="page">
                <wp:posOffset>3276600</wp:posOffset>
              </wp:positionV>
              <wp:extent cx="7560000" cy="464400"/>
              <wp:effectExtent l="0" t="0" r="3175" b="0"/>
              <wp:wrapNone/>
              <wp:docPr id="317" name="Rectangle 3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4400"/>
                      </a:xfrm>
                      <a:prstGeom prst="rect">
                        <a:avLst/>
                      </a:prstGeom>
                      <a:solidFill>
                        <a:srgbClr val="E8E4D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B5DB9E" id="Rectangle 317" o:spid="_x0000_s1026" style="position:absolute;margin-left:0;margin-top:258pt;width:595.3pt;height:36.55pt;z-index:251659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" fillcolor="#e8e4dc" stroked="f" strokeweight="2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49CD7" w14:textId="77777777" w:rsidR="005029CF" w:rsidRPr="005032D6" w:rsidRDefault="005029CF" w:rsidP="00BD6C4C">
    <w:pPr>
      <w:pStyle w:val="Header"/>
    </w:pPr>
    <w:r>
      <w:drawing>
        <wp:anchor distT="0" distB="0" distL="114300" distR="114300" simplePos="0" relativeHeight="251657728" behindDoc="0" locked="0" layoutInCell="1" allowOverlap="1" wp14:anchorId="5B9E58F8" wp14:editId="64C80107">
          <wp:simplePos x="0" y="0"/>
          <wp:positionH relativeFrom="column">
            <wp:posOffset>-302895</wp:posOffset>
          </wp:positionH>
          <wp:positionV relativeFrom="paragraph">
            <wp:posOffset>-30480</wp:posOffset>
          </wp:positionV>
          <wp:extent cx="213862" cy="213995"/>
          <wp:effectExtent l="0" t="0" r="0" b="0"/>
          <wp:wrapNone/>
          <wp:docPr id="16" name="ElecIco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ElecIco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800" behindDoc="0" locked="0" layoutInCell="1" allowOverlap="1" wp14:anchorId="67DC48B3" wp14:editId="08DDEF18">
          <wp:simplePos x="0" y="0"/>
          <wp:positionH relativeFrom="column">
            <wp:posOffset>-301704</wp:posOffset>
          </wp:positionH>
          <wp:positionV relativeFrom="paragraph">
            <wp:posOffset>-29845</wp:posOffset>
          </wp:positionV>
          <wp:extent cx="213862" cy="213995"/>
          <wp:effectExtent l="0" t="0" r="0" b="0"/>
          <wp:wrapNone/>
          <wp:docPr id="19" name="GasIco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GasIco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position w:val="-10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52A2D0E" wp14:editId="7E0F5AE8">
              <wp:simplePos x="0" y="0"/>
              <wp:positionH relativeFrom="column">
                <wp:posOffset>-565471</wp:posOffset>
              </wp:positionH>
              <wp:positionV relativeFrom="paragraph">
                <wp:posOffset>-34120</wp:posOffset>
              </wp:positionV>
              <wp:extent cx="476546" cy="213995"/>
              <wp:effectExtent l="0" t="0" r="0" b="0"/>
              <wp:wrapNone/>
              <wp:docPr id="288" name="BothIco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546" cy="213995"/>
                        <a:chOff x="0" y="0"/>
                        <a:chExt cx="476546" cy="213995"/>
                      </a:xfrm>
                    </wpg:grpSpPr>
                    <pic:pic xmlns:pic="http://schemas.openxmlformats.org/drawingml/2006/picture">
                      <pic:nvPicPr>
                        <pic:cNvPr id="454" name="ElecIco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58" name="GasIco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551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96A1B1" id="BothIcons" o:spid="_x0000_s1026" style="position:absolute;margin-left:-44.55pt;margin-top:-2.7pt;width:37.5pt;height:16.85pt;z-index:251656704" coordsize="476546,2139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cIcon" o:spid="_x0000_s1027" type="#_x0000_t75" style="position:absolute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aKa7DAAAA3AAAAA8AAABkcnMvZG93bnJldi54bWxEj0+LwjAUxO/CfofwFrxpuqJu6RplEQRB&#10;PFgX9vpoXv9o81Ka1NZvbwTB4zAzv2FWm8HU4katqywr+JpGIIgzqysuFPydd5MYhPPIGmvLpOBO&#10;Djbrj9EKE217PtEt9YUIEHYJKii9bxIpXVaSQTe1DXHwctsa9EG2hdQt9gFuajmLoqU0WHFYKLGh&#10;bUnZNe2MgljWXV8cL3ne/c+Ow7I7pJa+lRp/Dr8/IDwN/h1+tfdawXwxh+eZcAT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oprsMAAADcAAAADwAAAAAAAAAAAAAAAACf&#10;AgAAZHJzL2Rvd25yZXYueG1sUEsFBgAAAAAEAAQA9wAAAI8DAAAAAA==&#10;">
                <v:imagedata r:id="rId3" o:title=""/>
                <v:path arrowok="t"/>
              </v:shape>
              <v:shape id="GasIcon" o:spid="_x0000_s1028" type="#_x0000_t75" style="position:absolute;left:262551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5naTCAAAA3AAAAA8AAABkcnMvZG93bnJldi54bWxET02LwjAQvQv7H8Is7E3TFV2kGsUVFPEg&#10;WgWvQzO21WZSk6zWf28OCx4f73sya00t7uR8ZVnBdy8BQZxbXXGh4HhYdkcgfEDWWFsmBU/yMJt+&#10;dCaYavvgPd2zUIgYwj5FBWUITSqlz0sy6Hu2IY7c2TqDIUJXSO3wEcNNLftJ8iMNVhwbSmxoUVJ+&#10;zf6MglPu6vNp+LsZ7C6rZbbdHW+H51Wpr892PgYRqA1v8b97rRUMhnFtPBOPgJ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+Z2kwgAAANw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 w:rsidR="008362F3">
      <w:fldChar w:fldCharType="begin"/>
    </w:r>
    <w:r w:rsidR="008362F3">
      <w:instrText xml:space="preserve"> STYLEREF  Title  \* MERGEFORMAT </w:instrText>
    </w:r>
    <w:r w:rsidR="008362F3">
      <w:fldChar w:fldCharType="separate"/>
    </w:r>
    <w:r w:rsidR="00C00990">
      <w:t>Financial Statements for the year ended 30 June 2017</w:t>
    </w:r>
    <w:r w:rsidR="008362F3">
      <w:fldChar w:fldCharType="end"/>
    </w:r>
    <w:r w:rsidRPr="008760A9">
      <w:drawing>
        <wp:anchor distT="0" distB="0" distL="114300" distR="114300" simplePos="0" relativeHeight="251664896" behindDoc="1" locked="1" layoutInCell="1" allowOverlap="1" wp14:anchorId="2E1F7AE8" wp14:editId="08BADD3E">
          <wp:simplePos x="0" y="0"/>
          <wp:positionH relativeFrom="page">
            <wp:posOffset>5664835</wp:posOffset>
          </wp:positionH>
          <wp:positionV relativeFrom="page">
            <wp:posOffset>382270</wp:posOffset>
          </wp:positionV>
          <wp:extent cx="1493520" cy="496570"/>
          <wp:effectExtent l="0" t="0" r="0" b="0"/>
          <wp:wrapTight wrapText="bothSides">
            <wp:wrapPolygon edited="0">
              <wp:start x="0" y="0"/>
              <wp:lineTo x="0" y="20716"/>
              <wp:lineTo x="21214" y="20716"/>
              <wp:lineTo x="21214" y="0"/>
              <wp:lineTo x="0" y="0"/>
            </wp:wrapPolygon>
          </wp:wrapTight>
          <wp:docPr id="23" name="Picture 142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Header"/>
                  <pic:cNvPicPr>
                    <a:picLocks noChangeArrowheads="1"/>
                  </pic:cNvPicPr>
                </pic:nvPicPr>
                <pic:blipFill>
                  <a:blip r:embed="rId5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170A38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EA637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EA084E"/>
    <w:multiLevelType w:val="multilevel"/>
    <w:tmpl w:val="01DA623A"/>
    <w:lvl w:ilvl="0">
      <w:start w:val="1"/>
      <w:numFmt w:val="lowerLetter"/>
      <w:pStyle w:val="TableList"/>
      <w:lvlText w:val="%1)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9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1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3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5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7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9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16" w:hanging="180"/>
      </w:pPr>
      <w:rPr>
        <w:rFonts w:hint="default"/>
      </w:rPr>
    </w:lvl>
  </w:abstractNum>
  <w:abstractNum w:abstractNumId="3" w15:restartNumberingAfterBreak="0">
    <w:nsid w:val="036A2B72"/>
    <w:multiLevelType w:val="multilevel"/>
    <w:tmpl w:val="1CFC4B4A"/>
    <w:lvl w:ilvl="0">
      <w:start w:val="1"/>
      <w:numFmt w:val="decimal"/>
      <w:pStyle w:val="CaptionFigure"/>
      <w:lvlText w:val="Figure 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77075AC"/>
    <w:multiLevelType w:val="hybridMultilevel"/>
    <w:tmpl w:val="2E026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7C4B70"/>
    <w:multiLevelType w:val="multilevel"/>
    <w:tmpl w:val="EBFA64DE"/>
    <w:lvl w:ilvl="0">
      <w:start w:val="1"/>
      <w:numFmt w:val="upperLetter"/>
      <w:pStyle w:val="AppendixHeading1"/>
      <w:lvlText w:val="Appendix %1."/>
      <w:lvlJc w:val="left"/>
      <w:pPr>
        <w:tabs>
          <w:tab w:val="num" w:pos="2126"/>
        </w:tabs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92" w:hanging="992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92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92" w:hanging="992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92" w:hanging="992"/>
      </w:pPr>
      <w:rPr>
        <w:rFonts w:hint="default"/>
      </w:rPr>
    </w:lvl>
  </w:abstractNum>
  <w:abstractNum w:abstractNumId="6" w15:restartNumberingAfterBreak="0">
    <w:nsid w:val="081E08DA"/>
    <w:multiLevelType w:val="multilevel"/>
    <w:tmpl w:val="43AA4E1A"/>
    <w:name w:val="Appendix List"/>
    <w:lvl w:ilvl="0">
      <w:start w:val="1"/>
      <w:numFmt w:val="upperLetter"/>
      <w:suff w:val="space"/>
      <w:lvlText w:val="Appendix %1 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default"/>
      </w:rPr>
    </w:lvl>
  </w:abstractNum>
  <w:abstractNum w:abstractNumId="7" w15:restartNumberingAfterBreak="0">
    <w:nsid w:val="0DEF4966"/>
    <w:multiLevelType w:val="hybridMultilevel"/>
    <w:tmpl w:val="1AE2D6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BF0038"/>
    <w:multiLevelType w:val="multilevel"/>
    <w:tmpl w:val="1396BF20"/>
    <w:styleLink w:val="AttachmentList"/>
    <w:lvl w:ilvl="0">
      <w:start w:val="1"/>
      <w:numFmt w:val="upperLetter"/>
      <w:suff w:val="space"/>
      <w:lvlText w:val="Attachment %1 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92" w:hanging="992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92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92" w:hanging="992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92" w:hanging="992"/>
      </w:pPr>
      <w:rPr>
        <w:rFonts w:hint="default"/>
      </w:rPr>
    </w:lvl>
  </w:abstractNum>
  <w:abstractNum w:abstractNumId="9" w15:restartNumberingAfterBreak="0">
    <w:nsid w:val="14C63564"/>
    <w:multiLevelType w:val="multilevel"/>
    <w:tmpl w:val="04B4E5C0"/>
    <w:lvl w:ilvl="0">
      <w:start w:val="4"/>
      <w:numFmt w:val="decimal"/>
      <w:pStyle w:val="Heading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99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14FC31CB"/>
    <w:multiLevelType w:val="multilevel"/>
    <w:tmpl w:val="6E3C6B58"/>
    <w:lvl w:ilvl="0">
      <w:start w:val="1"/>
      <w:numFmt w:val="bullet"/>
      <w:pStyle w:val="ListBullet"/>
      <w:lvlText w:val=""/>
      <w:lvlJc w:val="left"/>
      <w:pPr>
        <w:ind w:left="425" w:hanging="283"/>
      </w:pPr>
      <w:rPr>
        <w:rFonts w:ascii="Symbol" w:hAnsi="Symbol" w:hint="default"/>
      </w:rPr>
    </w:lvl>
    <w:lvl w:ilvl="1">
      <w:start w:val="1"/>
      <w:numFmt w:val="bullet"/>
      <w:pStyle w:val="ListBullet2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○"/>
      <w:lvlJc w:val="left"/>
      <w:pPr>
        <w:ind w:left="992" w:hanging="283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27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61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9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13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697" w:hanging="283"/>
      </w:pPr>
      <w:rPr>
        <w:rFonts w:hint="default"/>
      </w:rPr>
    </w:lvl>
  </w:abstractNum>
  <w:abstractNum w:abstractNumId="11" w15:restartNumberingAfterBreak="0">
    <w:nsid w:val="16BA1177"/>
    <w:multiLevelType w:val="multilevel"/>
    <w:tmpl w:val="A0848F70"/>
    <w:lvl w:ilvl="0">
      <w:start w:val="1"/>
      <w:numFmt w:val="decimal"/>
      <w:pStyle w:val="ListNumber"/>
      <w:lvlText w:val="%1."/>
      <w:lvlJc w:val="left"/>
      <w:pPr>
        <w:ind w:left="425" w:hanging="283"/>
      </w:pPr>
      <w:rPr>
        <w:rFonts w:hint="default"/>
      </w:rPr>
    </w:lvl>
    <w:lvl w:ilvl="1">
      <w:start w:val="1"/>
      <w:numFmt w:val="decimal"/>
      <w:pStyle w:val="ListNumber2"/>
      <w:lvlText w:val="%2."/>
      <w:lvlJc w:val="left"/>
      <w:pPr>
        <w:ind w:left="709" w:hanging="284"/>
      </w:pPr>
      <w:rPr>
        <w:rFonts w:hint="default"/>
      </w:rPr>
    </w:lvl>
    <w:lvl w:ilvl="2">
      <w:start w:val="1"/>
      <w:numFmt w:val="decimal"/>
      <w:pStyle w:val="ListNumber3"/>
      <w:lvlText w:val="%3."/>
      <w:lvlJc w:val="left"/>
      <w:pPr>
        <w:ind w:left="992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1BA13226"/>
    <w:multiLevelType w:val="hybridMultilevel"/>
    <w:tmpl w:val="566CFCB0"/>
    <w:lvl w:ilvl="0" w:tplc="0C090001">
      <w:start w:val="1"/>
      <w:numFmt w:val="bullet"/>
      <w:lvlText w:val=""/>
      <w:lvlJc w:val="left"/>
      <w:pPr>
        <w:ind w:left="11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13" w15:restartNumberingAfterBreak="0">
    <w:nsid w:val="1C284EBC"/>
    <w:multiLevelType w:val="multilevel"/>
    <w:tmpl w:val="933CDC98"/>
    <w:lvl w:ilvl="0">
      <w:start w:val="1"/>
      <w:numFmt w:val="lowerLetter"/>
      <w:pStyle w:val="ListLetter"/>
      <w:lvlText w:val="%1)"/>
      <w:lvlJc w:val="left"/>
      <w:pPr>
        <w:ind w:left="425" w:hanging="283"/>
      </w:pPr>
      <w:rPr>
        <w:rFonts w:hint="default"/>
      </w:rPr>
    </w:lvl>
    <w:lvl w:ilvl="1">
      <w:start w:val="1"/>
      <w:numFmt w:val="lowerLetter"/>
      <w:pStyle w:val="ListLetter2"/>
      <w:lvlText w:val="%2."/>
      <w:lvlJc w:val="left"/>
      <w:pPr>
        <w:ind w:left="709" w:hanging="284"/>
      </w:pPr>
      <w:rPr>
        <w:rFonts w:hint="default"/>
      </w:rPr>
    </w:lvl>
    <w:lvl w:ilvl="2">
      <w:start w:val="1"/>
      <w:numFmt w:val="lowerLetter"/>
      <w:pStyle w:val="ListLetter3"/>
      <w:lvlText w:val="%3,"/>
      <w:lvlJc w:val="left"/>
      <w:pPr>
        <w:ind w:left="992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14" w15:restartNumberingAfterBreak="0">
    <w:nsid w:val="1FA53308"/>
    <w:multiLevelType w:val="hybridMultilevel"/>
    <w:tmpl w:val="0FBCDD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E33BEC"/>
    <w:multiLevelType w:val="hybridMultilevel"/>
    <w:tmpl w:val="F89050C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267936A3"/>
    <w:multiLevelType w:val="hybridMultilevel"/>
    <w:tmpl w:val="4574E6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EA6553"/>
    <w:multiLevelType w:val="hybridMultilevel"/>
    <w:tmpl w:val="B708402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DD61839"/>
    <w:multiLevelType w:val="hybridMultilevel"/>
    <w:tmpl w:val="D52EC47A"/>
    <w:lvl w:ilvl="0" w:tplc="E79E2E5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8D043A"/>
    <w:multiLevelType w:val="hybridMultilevel"/>
    <w:tmpl w:val="AF224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B55DAA"/>
    <w:multiLevelType w:val="hybridMultilevel"/>
    <w:tmpl w:val="37B8DBE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39F2228"/>
    <w:multiLevelType w:val="hybridMultilevel"/>
    <w:tmpl w:val="2A7ADB40"/>
    <w:lvl w:ilvl="0" w:tplc="0C0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2" w15:restartNumberingAfterBreak="0">
    <w:nsid w:val="357B629F"/>
    <w:multiLevelType w:val="multilevel"/>
    <w:tmpl w:val="A56CA2EE"/>
    <w:lvl w:ilvl="0">
      <w:start w:val="1"/>
      <w:numFmt w:val="decimal"/>
      <w:pStyle w:val="CaptionTable"/>
      <w:lvlText w:val="Table 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394416A4"/>
    <w:multiLevelType w:val="hybridMultilevel"/>
    <w:tmpl w:val="0AEEA156"/>
    <w:lvl w:ilvl="0" w:tplc="1DD4D6DA">
      <w:start w:val="3"/>
      <w:numFmt w:val="bullet"/>
      <w:lvlText w:val="-"/>
      <w:lvlJc w:val="left"/>
      <w:pPr>
        <w:ind w:left="751" w:hanging="360"/>
      </w:pPr>
      <w:rPr>
        <w:rFonts w:ascii="Arial" w:eastAsia="Calibri" w:hAnsi="Arial" w:cs="Arial" w:hint="default"/>
      </w:rPr>
    </w:lvl>
    <w:lvl w:ilvl="1" w:tplc="0C090003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24" w15:restartNumberingAfterBreak="0">
    <w:nsid w:val="3D8B32AF"/>
    <w:multiLevelType w:val="hybridMultilevel"/>
    <w:tmpl w:val="2096850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F887501"/>
    <w:multiLevelType w:val="hybridMultilevel"/>
    <w:tmpl w:val="D89C6612"/>
    <w:lvl w:ilvl="0" w:tplc="0C090001">
      <w:start w:val="1"/>
      <w:numFmt w:val="bullet"/>
      <w:lvlText w:val=""/>
      <w:lvlJc w:val="left"/>
      <w:pPr>
        <w:ind w:left="11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26" w15:restartNumberingAfterBreak="0">
    <w:nsid w:val="455A5314"/>
    <w:multiLevelType w:val="multilevel"/>
    <w:tmpl w:val="04DA89EC"/>
    <w:styleLink w:val="HeadingList"/>
    <w:lvl w:ilvl="0">
      <w:start w:val="1"/>
      <w:numFmt w:val="decimal"/>
      <w:suff w:val="space"/>
      <w:lvlText w:val="Chapter %1 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default"/>
      </w:rPr>
    </w:lvl>
  </w:abstractNum>
  <w:abstractNum w:abstractNumId="27" w15:restartNumberingAfterBreak="0">
    <w:nsid w:val="4B9D14FE"/>
    <w:multiLevelType w:val="hybridMultilevel"/>
    <w:tmpl w:val="F38835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600E74"/>
    <w:multiLevelType w:val="multilevel"/>
    <w:tmpl w:val="622E15AA"/>
    <w:lvl w:ilvl="0">
      <w:start w:val="1"/>
      <w:numFmt w:val="bullet"/>
      <w:pStyle w:val="Table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pStyle w:val="TableBullet2"/>
      <w:lvlText w:val=""/>
      <w:lvlJc w:val="left"/>
      <w:pPr>
        <w:tabs>
          <w:tab w:val="num" w:pos="340"/>
        </w:tabs>
        <w:ind w:left="340" w:hanging="17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29" w15:restartNumberingAfterBreak="0">
    <w:nsid w:val="517E1786"/>
    <w:multiLevelType w:val="hybridMultilevel"/>
    <w:tmpl w:val="D3723CD2"/>
    <w:lvl w:ilvl="0" w:tplc="B46E587A">
      <w:start w:val="1"/>
      <w:numFmt w:val="decimal"/>
      <w:pStyle w:val="AttachmentListNumber"/>
      <w:lvlText w:val="%1."/>
      <w:lvlJc w:val="left"/>
      <w:pPr>
        <w:ind w:left="786" w:hanging="360"/>
      </w:pPr>
    </w:lvl>
    <w:lvl w:ilvl="1" w:tplc="9E00D0C8" w:tentative="1">
      <w:start w:val="1"/>
      <w:numFmt w:val="lowerLetter"/>
      <w:lvlText w:val="%2."/>
      <w:lvlJc w:val="left"/>
      <w:pPr>
        <w:ind w:left="1440" w:hanging="360"/>
      </w:pPr>
    </w:lvl>
    <w:lvl w:ilvl="2" w:tplc="1D7CA82E" w:tentative="1">
      <w:start w:val="1"/>
      <w:numFmt w:val="lowerRoman"/>
      <w:lvlText w:val="%3."/>
      <w:lvlJc w:val="right"/>
      <w:pPr>
        <w:ind w:left="2160" w:hanging="180"/>
      </w:pPr>
    </w:lvl>
    <w:lvl w:ilvl="3" w:tplc="A1B87BD4" w:tentative="1">
      <w:start w:val="1"/>
      <w:numFmt w:val="decimal"/>
      <w:lvlText w:val="%4."/>
      <w:lvlJc w:val="left"/>
      <w:pPr>
        <w:ind w:left="2880" w:hanging="360"/>
      </w:pPr>
    </w:lvl>
    <w:lvl w:ilvl="4" w:tplc="E068AE70" w:tentative="1">
      <w:start w:val="1"/>
      <w:numFmt w:val="lowerLetter"/>
      <w:lvlText w:val="%5."/>
      <w:lvlJc w:val="left"/>
      <w:pPr>
        <w:ind w:left="3600" w:hanging="360"/>
      </w:pPr>
    </w:lvl>
    <w:lvl w:ilvl="5" w:tplc="76B8088C" w:tentative="1">
      <w:start w:val="1"/>
      <w:numFmt w:val="lowerRoman"/>
      <w:lvlText w:val="%6."/>
      <w:lvlJc w:val="right"/>
      <w:pPr>
        <w:ind w:left="4320" w:hanging="180"/>
      </w:pPr>
    </w:lvl>
    <w:lvl w:ilvl="6" w:tplc="3EC430A0" w:tentative="1">
      <w:start w:val="1"/>
      <w:numFmt w:val="decimal"/>
      <w:lvlText w:val="%7."/>
      <w:lvlJc w:val="left"/>
      <w:pPr>
        <w:ind w:left="5040" w:hanging="360"/>
      </w:pPr>
    </w:lvl>
    <w:lvl w:ilvl="7" w:tplc="C9CAF846" w:tentative="1">
      <w:start w:val="1"/>
      <w:numFmt w:val="lowerLetter"/>
      <w:lvlText w:val="%8."/>
      <w:lvlJc w:val="left"/>
      <w:pPr>
        <w:ind w:left="5760" w:hanging="360"/>
      </w:pPr>
    </w:lvl>
    <w:lvl w:ilvl="8" w:tplc="5B38D5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677BFA"/>
    <w:multiLevelType w:val="hybridMultilevel"/>
    <w:tmpl w:val="BE961DD4"/>
    <w:lvl w:ilvl="0" w:tplc="F99A2BA4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481E32"/>
    <w:multiLevelType w:val="hybridMultilevel"/>
    <w:tmpl w:val="4E92BF4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7B54EA4"/>
    <w:multiLevelType w:val="hybridMultilevel"/>
    <w:tmpl w:val="5AE68D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7B6DA2"/>
    <w:multiLevelType w:val="hybridMultilevel"/>
    <w:tmpl w:val="71D808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464A6F"/>
    <w:multiLevelType w:val="hybridMultilevel"/>
    <w:tmpl w:val="82661AC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A9A6DB2"/>
    <w:multiLevelType w:val="hybridMultilevel"/>
    <w:tmpl w:val="A1AA84D4"/>
    <w:lvl w:ilvl="0" w:tplc="0C090001">
      <w:start w:val="1"/>
      <w:numFmt w:val="bullet"/>
      <w:lvlText w:val=""/>
      <w:lvlJc w:val="left"/>
      <w:pPr>
        <w:ind w:left="11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36" w15:restartNumberingAfterBreak="0">
    <w:nsid w:val="6DC01F77"/>
    <w:multiLevelType w:val="hybridMultilevel"/>
    <w:tmpl w:val="76B468D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6"/>
  </w:num>
  <w:num w:numId="3">
    <w:abstractNumId w:val="10"/>
  </w:num>
  <w:num w:numId="4">
    <w:abstractNumId w:val="5"/>
  </w:num>
  <w:num w:numId="5">
    <w:abstractNumId w:val="3"/>
  </w:num>
  <w:num w:numId="6">
    <w:abstractNumId w:val="22"/>
  </w:num>
  <w:num w:numId="7">
    <w:abstractNumId w:val="9"/>
  </w:num>
  <w:num w:numId="8">
    <w:abstractNumId w:val="10"/>
  </w:num>
  <w:num w:numId="9">
    <w:abstractNumId w:val="13"/>
  </w:num>
  <w:num w:numId="10">
    <w:abstractNumId w:val="11"/>
  </w:num>
  <w:num w:numId="11">
    <w:abstractNumId w:val="28"/>
  </w:num>
  <w:num w:numId="12">
    <w:abstractNumId w:val="2"/>
  </w:num>
  <w:num w:numId="13">
    <w:abstractNumId w:val="20"/>
  </w:num>
  <w:num w:numId="14">
    <w:abstractNumId w:val="14"/>
  </w:num>
  <w:num w:numId="15">
    <w:abstractNumId w:val="36"/>
  </w:num>
  <w:num w:numId="16">
    <w:abstractNumId w:val="31"/>
  </w:num>
  <w:num w:numId="17">
    <w:abstractNumId w:val="29"/>
    <w:lvlOverride w:ilvl="0">
      <w:startOverride w:val="1"/>
    </w:lvlOverride>
  </w:num>
  <w:num w:numId="18">
    <w:abstractNumId w:val="27"/>
  </w:num>
  <w:num w:numId="19">
    <w:abstractNumId w:val="7"/>
  </w:num>
  <w:num w:numId="20">
    <w:abstractNumId w:val="23"/>
  </w:num>
  <w:num w:numId="21">
    <w:abstractNumId w:val="35"/>
  </w:num>
  <w:num w:numId="22">
    <w:abstractNumId w:val="12"/>
  </w:num>
  <w:num w:numId="23">
    <w:abstractNumId w:val="25"/>
  </w:num>
  <w:num w:numId="24">
    <w:abstractNumId w:val="21"/>
  </w:num>
  <w:num w:numId="25">
    <w:abstractNumId w:val="32"/>
  </w:num>
  <w:num w:numId="26">
    <w:abstractNumId w:val="4"/>
  </w:num>
  <w:num w:numId="27">
    <w:abstractNumId w:val="33"/>
  </w:num>
  <w:num w:numId="28">
    <w:abstractNumId w:val="16"/>
  </w:num>
  <w:num w:numId="29">
    <w:abstractNumId w:val="32"/>
  </w:num>
  <w:num w:numId="30">
    <w:abstractNumId w:val="1"/>
  </w:num>
  <w:num w:numId="31">
    <w:abstractNumId w:val="9"/>
  </w:num>
  <w:num w:numId="32">
    <w:abstractNumId w:val="9"/>
  </w:num>
  <w:num w:numId="33">
    <w:abstractNumId w:val="22"/>
  </w:num>
  <w:num w:numId="34">
    <w:abstractNumId w:val="22"/>
  </w:num>
  <w:num w:numId="35">
    <w:abstractNumId w:val="22"/>
  </w:num>
  <w:num w:numId="36">
    <w:abstractNumId w:val="9"/>
  </w:num>
  <w:num w:numId="37">
    <w:abstractNumId w:val="17"/>
  </w:num>
  <w:num w:numId="38">
    <w:abstractNumId w:val="10"/>
  </w:num>
  <w:num w:numId="39">
    <w:abstractNumId w:val="0"/>
  </w:num>
  <w:num w:numId="40">
    <w:abstractNumId w:val="18"/>
  </w:num>
  <w:num w:numId="41">
    <w:abstractNumId w:val="24"/>
  </w:num>
  <w:num w:numId="42">
    <w:abstractNumId w:val="19"/>
  </w:num>
  <w:num w:numId="43">
    <w:abstractNumId w:val="34"/>
  </w:num>
  <w:num w:numId="44">
    <w:abstractNumId w:val="9"/>
  </w:num>
  <w:num w:numId="45">
    <w:abstractNumId w:val="9"/>
  </w:num>
  <w:num w:numId="46">
    <w:abstractNumId w:val="3"/>
  </w:num>
  <w:num w:numId="47">
    <w:abstractNumId w:val="3"/>
  </w:num>
  <w:num w:numId="48">
    <w:abstractNumId w:val="15"/>
  </w:num>
  <w:num w:numId="49">
    <w:abstractNumId w:val="3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DateAndTime/>
  <w:displayBackgroundShape/>
  <w:hideSpellingErrors/>
  <w:hideGrammaticalErrors/>
  <w:proofState w:spelling="clean" w:grammar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C03"/>
    <w:rsid w:val="000008FE"/>
    <w:rsid w:val="00001342"/>
    <w:rsid w:val="00001B81"/>
    <w:rsid w:val="00002C04"/>
    <w:rsid w:val="00010B32"/>
    <w:rsid w:val="00021C69"/>
    <w:rsid w:val="00022B1E"/>
    <w:rsid w:val="000230F0"/>
    <w:rsid w:val="000238C8"/>
    <w:rsid w:val="00030B52"/>
    <w:rsid w:val="00032869"/>
    <w:rsid w:val="00033EF6"/>
    <w:rsid w:val="00035BB4"/>
    <w:rsid w:val="00037D54"/>
    <w:rsid w:val="000412AF"/>
    <w:rsid w:val="00041E6E"/>
    <w:rsid w:val="00043422"/>
    <w:rsid w:val="00044B2C"/>
    <w:rsid w:val="00050ED7"/>
    <w:rsid w:val="00052B89"/>
    <w:rsid w:val="00053DA7"/>
    <w:rsid w:val="000650A2"/>
    <w:rsid w:val="000653B3"/>
    <w:rsid w:val="0007019E"/>
    <w:rsid w:val="00071040"/>
    <w:rsid w:val="00072195"/>
    <w:rsid w:val="000731BB"/>
    <w:rsid w:val="00074585"/>
    <w:rsid w:val="00075378"/>
    <w:rsid w:val="00086C68"/>
    <w:rsid w:val="00092680"/>
    <w:rsid w:val="00094297"/>
    <w:rsid w:val="00094619"/>
    <w:rsid w:val="00094820"/>
    <w:rsid w:val="00094DA7"/>
    <w:rsid w:val="00095768"/>
    <w:rsid w:val="00096940"/>
    <w:rsid w:val="00097382"/>
    <w:rsid w:val="000A2222"/>
    <w:rsid w:val="000B05F6"/>
    <w:rsid w:val="000B1984"/>
    <w:rsid w:val="000C0359"/>
    <w:rsid w:val="000C14A7"/>
    <w:rsid w:val="000C1CDB"/>
    <w:rsid w:val="000C1F4E"/>
    <w:rsid w:val="000C5C23"/>
    <w:rsid w:val="000D0265"/>
    <w:rsid w:val="000D0579"/>
    <w:rsid w:val="000D0830"/>
    <w:rsid w:val="000D499D"/>
    <w:rsid w:val="000E136B"/>
    <w:rsid w:val="000E4BCE"/>
    <w:rsid w:val="000E4BD3"/>
    <w:rsid w:val="000E4F2C"/>
    <w:rsid w:val="000E6A79"/>
    <w:rsid w:val="000F03C7"/>
    <w:rsid w:val="000F1706"/>
    <w:rsid w:val="000F52F3"/>
    <w:rsid w:val="000F682B"/>
    <w:rsid w:val="000F6B2A"/>
    <w:rsid w:val="0010487D"/>
    <w:rsid w:val="00117738"/>
    <w:rsid w:val="00120322"/>
    <w:rsid w:val="00126F6B"/>
    <w:rsid w:val="00126FF3"/>
    <w:rsid w:val="00131AE0"/>
    <w:rsid w:val="00137B19"/>
    <w:rsid w:val="0014086C"/>
    <w:rsid w:val="00141F40"/>
    <w:rsid w:val="00143CCA"/>
    <w:rsid w:val="00150406"/>
    <w:rsid w:val="0015041A"/>
    <w:rsid w:val="00151967"/>
    <w:rsid w:val="00153387"/>
    <w:rsid w:val="00157196"/>
    <w:rsid w:val="00161973"/>
    <w:rsid w:val="0016512B"/>
    <w:rsid w:val="001653F2"/>
    <w:rsid w:val="001727F7"/>
    <w:rsid w:val="0017764E"/>
    <w:rsid w:val="00183D96"/>
    <w:rsid w:val="0018703B"/>
    <w:rsid w:val="001945DE"/>
    <w:rsid w:val="001A1606"/>
    <w:rsid w:val="001A6C4A"/>
    <w:rsid w:val="001A7F84"/>
    <w:rsid w:val="001B0A3A"/>
    <w:rsid w:val="001B147B"/>
    <w:rsid w:val="001B28B2"/>
    <w:rsid w:val="001B2FE6"/>
    <w:rsid w:val="001B5434"/>
    <w:rsid w:val="001B761E"/>
    <w:rsid w:val="001C1432"/>
    <w:rsid w:val="001C4550"/>
    <w:rsid w:val="001C58BD"/>
    <w:rsid w:val="001D241E"/>
    <w:rsid w:val="001D38ED"/>
    <w:rsid w:val="001D496F"/>
    <w:rsid w:val="001D4B3F"/>
    <w:rsid w:val="001E05FF"/>
    <w:rsid w:val="001E0D09"/>
    <w:rsid w:val="001E2CA3"/>
    <w:rsid w:val="001F04A3"/>
    <w:rsid w:val="001F1C0E"/>
    <w:rsid w:val="001F2F26"/>
    <w:rsid w:val="001F3BE7"/>
    <w:rsid w:val="001F3DA3"/>
    <w:rsid w:val="001F785D"/>
    <w:rsid w:val="00201B8D"/>
    <w:rsid w:val="002028CE"/>
    <w:rsid w:val="002034F1"/>
    <w:rsid w:val="002117CA"/>
    <w:rsid w:val="00212F09"/>
    <w:rsid w:val="00212F0B"/>
    <w:rsid w:val="00221422"/>
    <w:rsid w:val="002229FB"/>
    <w:rsid w:val="00224423"/>
    <w:rsid w:val="00224C76"/>
    <w:rsid w:val="00225784"/>
    <w:rsid w:val="00235E19"/>
    <w:rsid w:val="00236771"/>
    <w:rsid w:val="00236D71"/>
    <w:rsid w:val="002378A0"/>
    <w:rsid w:val="00242C60"/>
    <w:rsid w:val="0024370D"/>
    <w:rsid w:val="00251153"/>
    <w:rsid w:val="00252E03"/>
    <w:rsid w:val="0025411D"/>
    <w:rsid w:val="00254B7E"/>
    <w:rsid w:val="002573FA"/>
    <w:rsid w:val="002612D3"/>
    <w:rsid w:val="00267C19"/>
    <w:rsid w:val="00271391"/>
    <w:rsid w:val="00280AB5"/>
    <w:rsid w:val="00287E06"/>
    <w:rsid w:val="00293071"/>
    <w:rsid w:val="002A103F"/>
    <w:rsid w:val="002A1883"/>
    <w:rsid w:val="002A1D3A"/>
    <w:rsid w:val="002A23A2"/>
    <w:rsid w:val="002A25D8"/>
    <w:rsid w:val="002B03DD"/>
    <w:rsid w:val="002B5AF7"/>
    <w:rsid w:val="002C12C4"/>
    <w:rsid w:val="002C4490"/>
    <w:rsid w:val="002C4D82"/>
    <w:rsid w:val="002C586C"/>
    <w:rsid w:val="002D0E80"/>
    <w:rsid w:val="002D1257"/>
    <w:rsid w:val="002D213C"/>
    <w:rsid w:val="002D3541"/>
    <w:rsid w:val="002D3ECD"/>
    <w:rsid w:val="002D4456"/>
    <w:rsid w:val="002D478B"/>
    <w:rsid w:val="002D4FBE"/>
    <w:rsid w:val="002D5814"/>
    <w:rsid w:val="002E1291"/>
    <w:rsid w:val="002E2957"/>
    <w:rsid w:val="002E48E1"/>
    <w:rsid w:val="002E7375"/>
    <w:rsid w:val="002E7C37"/>
    <w:rsid w:val="002E7C4C"/>
    <w:rsid w:val="002F07E3"/>
    <w:rsid w:val="002F37AA"/>
    <w:rsid w:val="002F40F6"/>
    <w:rsid w:val="002F5F08"/>
    <w:rsid w:val="002F5FF3"/>
    <w:rsid w:val="002F7AFE"/>
    <w:rsid w:val="002F7B43"/>
    <w:rsid w:val="00301D42"/>
    <w:rsid w:val="0030285D"/>
    <w:rsid w:val="0030320C"/>
    <w:rsid w:val="00315048"/>
    <w:rsid w:val="003162B8"/>
    <w:rsid w:val="00322C79"/>
    <w:rsid w:val="00324E33"/>
    <w:rsid w:val="00324EA3"/>
    <w:rsid w:val="00325921"/>
    <w:rsid w:val="00330716"/>
    <w:rsid w:val="003430F8"/>
    <w:rsid w:val="00344140"/>
    <w:rsid w:val="00345855"/>
    <w:rsid w:val="00346209"/>
    <w:rsid w:val="003517CC"/>
    <w:rsid w:val="00354207"/>
    <w:rsid w:val="003558BF"/>
    <w:rsid w:val="00360C1A"/>
    <w:rsid w:val="00360D85"/>
    <w:rsid w:val="003621FE"/>
    <w:rsid w:val="00362995"/>
    <w:rsid w:val="0036554D"/>
    <w:rsid w:val="0036748F"/>
    <w:rsid w:val="003700D7"/>
    <w:rsid w:val="00372F59"/>
    <w:rsid w:val="0037468D"/>
    <w:rsid w:val="00376496"/>
    <w:rsid w:val="003824FD"/>
    <w:rsid w:val="00384E71"/>
    <w:rsid w:val="003852EC"/>
    <w:rsid w:val="003855B8"/>
    <w:rsid w:val="00394D2E"/>
    <w:rsid w:val="003957DA"/>
    <w:rsid w:val="00396E83"/>
    <w:rsid w:val="003A2CE7"/>
    <w:rsid w:val="003A7F28"/>
    <w:rsid w:val="003B0194"/>
    <w:rsid w:val="003B1B2F"/>
    <w:rsid w:val="003B587F"/>
    <w:rsid w:val="003B5ACE"/>
    <w:rsid w:val="003B5F46"/>
    <w:rsid w:val="003B7004"/>
    <w:rsid w:val="003B7FA2"/>
    <w:rsid w:val="003C15F4"/>
    <w:rsid w:val="003C1EE7"/>
    <w:rsid w:val="003D1D53"/>
    <w:rsid w:val="003E272D"/>
    <w:rsid w:val="003E2FB9"/>
    <w:rsid w:val="003E410F"/>
    <w:rsid w:val="003E7127"/>
    <w:rsid w:val="003F4C9A"/>
    <w:rsid w:val="003F7609"/>
    <w:rsid w:val="00401279"/>
    <w:rsid w:val="00411D85"/>
    <w:rsid w:val="00412050"/>
    <w:rsid w:val="0041411B"/>
    <w:rsid w:val="00422374"/>
    <w:rsid w:val="00422802"/>
    <w:rsid w:val="004263E8"/>
    <w:rsid w:val="00433843"/>
    <w:rsid w:val="00435241"/>
    <w:rsid w:val="004355ED"/>
    <w:rsid w:val="00435600"/>
    <w:rsid w:val="004410A5"/>
    <w:rsid w:val="004449B2"/>
    <w:rsid w:val="00453F1F"/>
    <w:rsid w:val="0045488A"/>
    <w:rsid w:val="00454EB2"/>
    <w:rsid w:val="00455203"/>
    <w:rsid w:val="00455CF1"/>
    <w:rsid w:val="00456874"/>
    <w:rsid w:val="004672D3"/>
    <w:rsid w:val="0047675C"/>
    <w:rsid w:val="00476C83"/>
    <w:rsid w:val="00477D6C"/>
    <w:rsid w:val="00480668"/>
    <w:rsid w:val="004827C6"/>
    <w:rsid w:val="00483898"/>
    <w:rsid w:val="004839BB"/>
    <w:rsid w:val="00484EDB"/>
    <w:rsid w:val="00485155"/>
    <w:rsid w:val="00485849"/>
    <w:rsid w:val="00490E76"/>
    <w:rsid w:val="00492133"/>
    <w:rsid w:val="004956CA"/>
    <w:rsid w:val="004A0BB3"/>
    <w:rsid w:val="004A119B"/>
    <w:rsid w:val="004A25EC"/>
    <w:rsid w:val="004A6778"/>
    <w:rsid w:val="004A6A1C"/>
    <w:rsid w:val="004B25EF"/>
    <w:rsid w:val="004B3882"/>
    <w:rsid w:val="004B545A"/>
    <w:rsid w:val="004B54FF"/>
    <w:rsid w:val="004C27FC"/>
    <w:rsid w:val="004C3F2C"/>
    <w:rsid w:val="004C498C"/>
    <w:rsid w:val="004C50B2"/>
    <w:rsid w:val="004C5114"/>
    <w:rsid w:val="004C5426"/>
    <w:rsid w:val="004C58F9"/>
    <w:rsid w:val="004C5F4F"/>
    <w:rsid w:val="004D3B8A"/>
    <w:rsid w:val="004D559B"/>
    <w:rsid w:val="004D71F1"/>
    <w:rsid w:val="004E1072"/>
    <w:rsid w:val="004E1CC6"/>
    <w:rsid w:val="004E535E"/>
    <w:rsid w:val="004E7294"/>
    <w:rsid w:val="004E741B"/>
    <w:rsid w:val="004F76AA"/>
    <w:rsid w:val="004F7735"/>
    <w:rsid w:val="005029CF"/>
    <w:rsid w:val="005032D6"/>
    <w:rsid w:val="00503B99"/>
    <w:rsid w:val="00505DD2"/>
    <w:rsid w:val="00514748"/>
    <w:rsid w:val="00520420"/>
    <w:rsid w:val="00520487"/>
    <w:rsid w:val="00520DC9"/>
    <w:rsid w:val="00521EF5"/>
    <w:rsid w:val="00522BD5"/>
    <w:rsid w:val="0052749A"/>
    <w:rsid w:val="00535CCA"/>
    <w:rsid w:val="00535D3F"/>
    <w:rsid w:val="005365F7"/>
    <w:rsid w:val="00540FF5"/>
    <w:rsid w:val="005435B8"/>
    <w:rsid w:val="00543947"/>
    <w:rsid w:val="0054765E"/>
    <w:rsid w:val="0054797A"/>
    <w:rsid w:val="00560609"/>
    <w:rsid w:val="00570BD6"/>
    <w:rsid w:val="00570F28"/>
    <w:rsid w:val="0057170E"/>
    <w:rsid w:val="005746FA"/>
    <w:rsid w:val="00577833"/>
    <w:rsid w:val="005860B9"/>
    <w:rsid w:val="0059006A"/>
    <w:rsid w:val="005915DB"/>
    <w:rsid w:val="00591C66"/>
    <w:rsid w:val="00593200"/>
    <w:rsid w:val="005A193B"/>
    <w:rsid w:val="005A34A9"/>
    <w:rsid w:val="005A59E0"/>
    <w:rsid w:val="005A74A2"/>
    <w:rsid w:val="005B6761"/>
    <w:rsid w:val="005C22DE"/>
    <w:rsid w:val="005C4342"/>
    <w:rsid w:val="005C4645"/>
    <w:rsid w:val="005C5FEC"/>
    <w:rsid w:val="005C7948"/>
    <w:rsid w:val="005D22B4"/>
    <w:rsid w:val="005D27E4"/>
    <w:rsid w:val="005D4A34"/>
    <w:rsid w:val="005E09BD"/>
    <w:rsid w:val="005E0CDB"/>
    <w:rsid w:val="005E4B0A"/>
    <w:rsid w:val="005E562C"/>
    <w:rsid w:val="005E59DE"/>
    <w:rsid w:val="005E5FBD"/>
    <w:rsid w:val="005E6300"/>
    <w:rsid w:val="005E6A0A"/>
    <w:rsid w:val="005F2DB6"/>
    <w:rsid w:val="005F2EBA"/>
    <w:rsid w:val="005F3A83"/>
    <w:rsid w:val="00600E37"/>
    <w:rsid w:val="00600E63"/>
    <w:rsid w:val="006043BD"/>
    <w:rsid w:val="00605623"/>
    <w:rsid w:val="00612C01"/>
    <w:rsid w:val="006202A6"/>
    <w:rsid w:val="0062047B"/>
    <w:rsid w:val="006210EC"/>
    <w:rsid w:val="006219FF"/>
    <w:rsid w:val="00622159"/>
    <w:rsid w:val="006225E2"/>
    <w:rsid w:val="006347B4"/>
    <w:rsid w:val="00634E17"/>
    <w:rsid w:val="00634F4A"/>
    <w:rsid w:val="00635D9E"/>
    <w:rsid w:val="00642274"/>
    <w:rsid w:val="00642807"/>
    <w:rsid w:val="0064475A"/>
    <w:rsid w:val="00644D22"/>
    <w:rsid w:val="00646C23"/>
    <w:rsid w:val="00653076"/>
    <w:rsid w:val="00653306"/>
    <w:rsid w:val="00662705"/>
    <w:rsid w:val="00662F98"/>
    <w:rsid w:val="00664419"/>
    <w:rsid w:val="00665519"/>
    <w:rsid w:val="006664A0"/>
    <w:rsid w:val="006673B5"/>
    <w:rsid w:val="00667C1A"/>
    <w:rsid w:val="0067027F"/>
    <w:rsid w:val="00671801"/>
    <w:rsid w:val="00673A1C"/>
    <w:rsid w:val="00673AB4"/>
    <w:rsid w:val="00677806"/>
    <w:rsid w:val="00680310"/>
    <w:rsid w:val="00683A6F"/>
    <w:rsid w:val="00683DF5"/>
    <w:rsid w:val="00686257"/>
    <w:rsid w:val="006866F3"/>
    <w:rsid w:val="00693614"/>
    <w:rsid w:val="00697914"/>
    <w:rsid w:val="006A145B"/>
    <w:rsid w:val="006A290F"/>
    <w:rsid w:val="006A2B55"/>
    <w:rsid w:val="006A5C41"/>
    <w:rsid w:val="006A7A7C"/>
    <w:rsid w:val="006B11E0"/>
    <w:rsid w:val="006B1F3B"/>
    <w:rsid w:val="006B6C05"/>
    <w:rsid w:val="006B6CA0"/>
    <w:rsid w:val="006C04D9"/>
    <w:rsid w:val="006C13DF"/>
    <w:rsid w:val="006C3D4F"/>
    <w:rsid w:val="006C4E8C"/>
    <w:rsid w:val="006D216E"/>
    <w:rsid w:val="006D2842"/>
    <w:rsid w:val="006D78CC"/>
    <w:rsid w:val="006E08E8"/>
    <w:rsid w:val="006E3FC9"/>
    <w:rsid w:val="006F0263"/>
    <w:rsid w:val="006F116B"/>
    <w:rsid w:val="006F533D"/>
    <w:rsid w:val="006F5565"/>
    <w:rsid w:val="00704419"/>
    <w:rsid w:val="00704559"/>
    <w:rsid w:val="00704ECA"/>
    <w:rsid w:val="00704F62"/>
    <w:rsid w:val="00705653"/>
    <w:rsid w:val="00710277"/>
    <w:rsid w:val="007105A0"/>
    <w:rsid w:val="00711716"/>
    <w:rsid w:val="00714DD5"/>
    <w:rsid w:val="00716944"/>
    <w:rsid w:val="007211FB"/>
    <w:rsid w:val="00721521"/>
    <w:rsid w:val="0072457B"/>
    <w:rsid w:val="00726B6D"/>
    <w:rsid w:val="00726D31"/>
    <w:rsid w:val="00726E5D"/>
    <w:rsid w:val="00727030"/>
    <w:rsid w:val="00730AD9"/>
    <w:rsid w:val="007316ED"/>
    <w:rsid w:val="00733216"/>
    <w:rsid w:val="00734044"/>
    <w:rsid w:val="00734917"/>
    <w:rsid w:val="00735861"/>
    <w:rsid w:val="00737167"/>
    <w:rsid w:val="0074578A"/>
    <w:rsid w:val="00747E0D"/>
    <w:rsid w:val="00754730"/>
    <w:rsid w:val="00756E70"/>
    <w:rsid w:val="00761D58"/>
    <w:rsid w:val="0076324C"/>
    <w:rsid w:val="00765CBB"/>
    <w:rsid w:val="007666BC"/>
    <w:rsid w:val="00770A77"/>
    <w:rsid w:val="00773544"/>
    <w:rsid w:val="00775779"/>
    <w:rsid w:val="0077635C"/>
    <w:rsid w:val="007773E8"/>
    <w:rsid w:val="007800AD"/>
    <w:rsid w:val="007846CE"/>
    <w:rsid w:val="00785552"/>
    <w:rsid w:val="00786027"/>
    <w:rsid w:val="00790C0D"/>
    <w:rsid w:val="0079419A"/>
    <w:rsid w:val="00794B8C"/>
    <w:rsid w:val="00796D7F"/>
    <w:rsid w:val="007A099F"/>
    <w:rsid w:val="007A33A4"/>
    <w:rsid w:val="007A6F21"/>
    <w:rsid w:val="007A6FE8"/>
    <w:rsid w:val="007B1CBF"/>
    <w:rsid w:val="007C0DA9"/>
    <w:rsid w:val="007C1DE0"/>
    <w:rsid w:val="007C342F"/>
    <w:rsid w:val="007C3594"/>
    <w:rsid w:val="007C37F9"/>
    <w:rsid w:val="007C4517"/>
    <w:rsid w:val="007C5EDB"/>
    <w:rsid w:val="007C62F4"/>
    <w:rsid w:val="007C6A81"/>
    <w:rsid w:val="007D0F17"/>
    <w:rsid w:val="007D194B"/>
    <w:rsid w:val="007D301E"/>
    <w:rsid w:val="007D6D25"/>
    <w:rsid w:val="007D7501"/>
    <w:rsid w:val="007D7D62"/>
    <w:rsid w:val="007E0BBD"/>
    <w:rsid w:val="007E0F46"/>
    <w:rsid w:val="007E22EB"/>
    <w:rsid w:val="007E2645"/>
    <w:rsid w:val="007E4E9B"/>
    <w:rsid w:val="007E7102"/>
    <w:rsid w:val="007E790B"/>
    <w:rsid w:val="007F50F1"/>
    <w:rsid w:val="0080061D"/>
    <w:rsid w:val="008014F1"/>
    <w:rsid w:val="0080221E"/>
    <w:rsid w:val="00803234"/>
    <w:rsid w:val="00812129"/>
    <w:rsid w:val="00813A65"/>
    <w:rsid w:val="008172AF"/>
    <w:rsid w:val="00824425"/>
    <w:rsid w:val="00825EA9"/>
    <w:rsid w:val="00831006"/>
    <w:rsid w:val="008362F3"/>
    <w:rsid w:val="00836FC0"/>
    <w:rsid w:val="00840350"/>
    <w:rsid w:val="00841DD8"/>
    <w:rsid w:val="008435C5"/>
    <w:rsid w:val="00843815"/>
    <w:rsid w:val="008455F1"/>
    <w:rsid w:val="00846111"/>
    <w:rsid w:val="008516B6"/>
    <w:rsid w:val="00852830"/>
    <w:rsid w:val="0085414C"/>
    <w:rsid w:val="00856826"/>
    <w:rsid w:val="00856ACC"/>
    <w:rsid w:val="00857207"/>
    <w:rsid w:val="00864940"/>
    <w:rsid w:val="0086590F"/>
    <w:rsid w:val="00866A75"/>
    <w:rsid w:val="008673A3"/>
    <w:rsid w:val="00871831"/>
    <w:rsid w:val="00874457"/>
    <w:rsid w:val="00875B7D"/>
    <w:rsid w:val="00876AA1"/>
    <w:rsid w:val="0088028F"/>
    <w:rsid w:val="0088148D"/>
    <w:rsid w:val="00881C03"/>
    <w:rsid w:val="008836E0"/>
    <w:rsid w:val="00883CB4"/>
    <w:rsid w:val="00884FDA"/>
    <w:rsid w:val="0088549E"/>
    <w:rsid w:val="00886BAB"/>
    <w:rsid w:val="00890670"/>
    <w:rsid w:val="00893A95"/>
    <w:rsid w:val="00894394"/>
    <w:rsid w:val="008950ED"/>
    <w:rsid w:val="00896804"/>
    <w:rsid w:val="008A04E4"/>
    <w:rsid w:val="008A3DC3"/>
    <w:rsid w:val="008A4831"/>
    <w:rsid w:val="008B18C8"/>
    <w:rsid w:val="008B25CE"/>
    <w:rsid w:val="008B2BCA"/>
    <w:rsid w:val="008B4E21"/>
    <w:rsid w:val="008B541A"/>
    <w:rsid w:val="008C3314"/>
    <w:rsid w:val="008D1177"/>
    <w:rsid w:val="008D2565"/>
    <w:rsid w:val="008D4B03"/>
    <w:rsid w:val="008E3686"/>
    <w:rsid w:val="008E41D1"/>
    <w:rsid w:val="008E53BD"/>
    <w:rsid w:val="008E59B7"/>
    <w:rsid w:val="008E6567"/>
    <w:rsid w:val="008E7CB8"/>
    <w:rsid w:val="008E7FC4"/>
    <w:rsid w:val="008F25CC"/>
    <w:rsid w:val="008F6573"/>
    <w:rsid w:val="00900D69"/>
    <w:rsid w:val="00904526"/>
    <w:rsid w:val="00906840"/>
    <w:rsid w:val="00906DC6"/>
    <w:rsid w:val="0090768C"/>
    <w:rsid w:val="00913005"/>
    <w:rsid w:val="00913665"/>
    <w:rsid w:val="00914078"/>
    <w:rsid w:val="009235BD"/>
    <w:rsid w:val="00927CE5"/>
    <w:rsid w:val="00932204"/>
    <w:rsid w:val="00935B2F"/>
    <w:rsid w:val="00943B1F"/>
    <w:rsid w:val="00944A16"/>
    <w:rsid w:val="00945807"/>
    <w:rsid w:val="00945D09"/>
    <w:rsid w:val="00947996"/>
    <w:rsid w:val="00951346"/>
    <w:rsid w:val="00962609"/>
    <w:rsid w:val="00972A79"/>
    <w:rsid w:val="00972DE3"/>
    <w:rsid w:val="009761DF"/>
    <w:rsid w:val="00977250"/>
    <w:rsid w:val="00981194"/>
    <w:rsid w:val="009854CA"/>
    <w:rsid w:val="00987262"/>
    <w:rsid w:val="0098799D"/>
    <w:rsid w:val="009902FD"/>
    <w:rsid w:val="00991D77"/>
    <w:rsid w:val="00992A0E"/>
    <w:rsid w:val="00996FFE"/>
    <w:rsid w:val="009A3822"/>
    <w:rsid w:val="009B2D96"/>
    <w:rsid w:val="009B569D"/>
    <w:rsid w:val="009B7C8F"/>
    <w:rsid w:val="009C202A"/>
    <w:rsid w:val="009C2FEB"/>
    <w:rsid w:val="009C4782"/>
    <w:rsid w:val="009D11B8"/>
    <w:rsid w:val="009D5685"/>
    <w:rsid w:val="009D71F2"/>
    <w:rsid w:val="009E025F"/>
    <w:rsid w:val="009E0ECE"/>
    <w:rsid w:val="009E1576"/>
    <w:rsid w:val="009E2046"/>
    <w:rsid w:val="009E55FC"/>
    <w:rsid w:val="009E5891"/>
    <w:rsid w:val="009F071B"/>
    <w:rsid w:val="009F5448"/>
    <w:rsid w:val="009F5676"/>
    <w:rsid w:val="009F6F2E"/>
    <w:rsid w:val="009F7908"/>
    <w:rsid w:val="00A06E95"/>
    <w:rsid w:val="00A12BB1"/>
    <w:rsid w:val="00A17646"/>
    <w:rsid w:val="00A20ACA"/>
    <w:rsid w:val="00A262D0"/>
    <w:rsid w:val="00A27B32"/>
    <w:rsid w:val="00A32B08"/>
    <w:rsid w:val="00A341F0"/>
    <w:rsid w:val="00A37D9B"/>
    <w:rsid w:val="00A43002"/>
    <w:rsid w:val="00A43286"/>
    <w:rsid w:val="00A435F5"/>
    <w:rsid w:val="00A4693F"/>
    <w:rsid w:val="00A50648"/>
    <w:rsid w:val="00A512A6"/>
    <w:rsid w:val="00A51EE3"/>
    <w:rsid w:val="00A5264C"/>
    <w:rsid w:val="00A55039"/>
    <w:rsid w:val="00A57730"/>
    <w:rsid w:val="00A632F6"/>
    <w:rsid w:val="00A64903"/>
    <w:rsid w:val="00A65824"/>
    <w:rsid w:val="00A67CE5"/>
    <w:rsid w:val="00A703E5"/>
    <w:rsid w:val="00A71528"/>
    <w:rsid w:val="00A83DE0"/>
    <w:rsid w:val="00A846EF"/>
    <w:rsid w:val="00A964A5"/>
    <w:rsid w:val="00AA1E93"/>
    <w:rsid w:val="00AA3D08"/>
    <w:rsid w:val="00AA4B51"/>
    <w:rsid w:val="00AA4F1E"/>
    <w:rsid w:val="00AB698A"/>
    <w:rsid w:val="00AB6BD0"/>
    <w:rsid w:val="00AC18AF"/>
    <w:rsid w:val="00AC1D6E"/>
    <w:rsid w:val="00AC52E6"/>
    <w:rsid w:val="00AC7E20"/>
    <w:rsid w:val="00AD2617"/>
    <w:rsid w:val="00AE243D"/>
    <w:rsid w:val="00AE2DEB"/>
    <w:rsid w:val="00AE5A53"/>
    <w:rsid w:val="00AE68E3"/>
    <w:rsid w:val="00AF1660"/>
    <w:rsid w:val="00AF3753"/>
    <w:rsid w:val="00AF6020"/>
    <w:rsid w:val="00AF6931"/>
    <w:rsid w:val="00AF7D66"/>
    <w:rsid w:val="00B02122"/>
    <w:rsid w:val="00B025EB"/>
    <w:rsid w:val="00B07BD0"/>
    <w:rsid w:val="00B13414"/>
    <w:rsid w:val="00B153AF"/>
    <w:rsid w:val="00B174B9"/>
    <w:rsid w:val="00B21F15"/>
    <w:rsid w:val="00B22F23"/>
    <w:rsid w:val="00B26156"/>
    <w:rsid w:val="00B27DB9"/>
    <w:rsid w:val="00B302E6"/>
    <w:rsid w:val="00B32145"/>
    <w:rsid w:val="00B33DE4"/>
    <w:rsid w:val="00B34A86"/>
    <w:rsid w:val="00B35D00"/>
    <w:rsid w:val="00B3780C"/>
    <w:rsid w:val="00B41ACF"/>
    <w:rsid w:val="00B43006"/>
    <w:rsid w:val="00B47C79"/>
    <w:rsid w:val="00B50B11"/>
    <w:rsid w:val="00B50B89"/>
    <w:rsid w:val="00B53655"/>
    <w:rsid w:val="00B55294"/>
    <w:rsid w:val="00B55C73"/>
    <w:rsid w:val="00B577F1"/>
    <w:rsid w:val="00B57AF0"/>
    <w:rsid w:val="00B57C68"/>
    <w:rsid w:val="00B6186A"/>
    <w:rsid w:val="00B64499"/>
    <w:rsid w:val="00B64DD8"/>
    <w:rsid w:val="00B65991"/>
    <w:rsid w:val="00B73576"/>
    <w:rsid w:val="00B74877"/>
    <w:rsid w:val="00B767E6"/>
    <w:rsid w:val="00B830E0"/>
    <w:rsid w:val="00B876BA"/>
    <w:rsid w:val="00B87C1B"/>
    <w:rsid w:val="00B9033B"/>
    <w:rsid w:val="00B927DC"/>
    <w:rsid w:val="00B93C9B"/>
    <w:rsid w:val="00B96702"/>
    <w:rsid w:val="00B979DE"/>
    <w:rsid w:val="00B97A02"/>
    <w:rsid w:val="00BA4D24"/>
    <w:rsid w:val="00BA5DA4"/>
    <w:rsid w:val="00BA5E9F"/>
    <w:rsid w:val="00BA6C40"/>
    <w:rsid w:val="00BA7257"/>
    <w:rsid w:val="00BA7909"/>
    <w:rsid w:val="00BB0D08"/>
    <w:rsid w:val="00BB1A19"/>
    <w:rsid w:val="00BB6C0A"/>
    <w:rsid w:val="00BB7FAA"/>
    <w:rsid w:val="00BC0B11"/>
    <w:rsid w:val="00BC3443"/>
    <w:rsid w:val="00BC4C08"/>
    <w:rsid w:val="00BC57FF"/>
    <w:rsid w:val="00BD4030"/>
    <w:rsid w:val="00BD6C4C"/>
    <w:rsid w:val="00BE1376"/>
    <w:rsid w:val="00BE1857"/>
    <w:rsid w:val="00BF1ACD"/>
    <w:rsid w:val="00BF1BC3"/>
    <w:rsid w:val="00BF3581"/>
    <w:rsid w:val="00BF663B"/>
    <w:rsid w:val="00BF6714"/>
    <w:rsid w:val="00C003D9"/>
    <w:rsid w:val="00C00990"/>
    <w:rsid w:val="00C01D22"/>
    <w:rsid w:val="00C033A8"/>
    <w:rsid w:val="00C066AB"/>
    <w:rsid w:val="00C06BC8"/>
    <w:rsid w:val="00C10EDC"/>
    <w:rsid w:val="00C1110F"/>
    <w:rsid w:val="00C159E1"/>
    <w:rsid w:val="00C15FD3"/>
    <w:rsid w:val="00C16602"/>
    <w:rsid w:val="00C169DD"/>
    <w:rsid w:val="00C21B70"/>
    <w:rsid w:val="00C233A4"/>
    <w:rsid w:val="00C25048"/>
    <w:rsid w:val="00C3214F"/>
    <w:rsid w:val="00C35DED"/>
    <w:rsid w:val="00C37B3F"/>
    <w:rsid w:val="00C402B0"/>
    <w:rsid w:val="00C42C7B"/>
    <w:rsid w:val="00C478EB"/>
    <w:rsid w:val="00C50D66"/>
    <w:rsid w:val="00C511B1"/>
    <w:rsid w:val="00C52042"/>
    <w:rsid w:val="00C54B0B"/>
    <w:rsid w:val="00C55438"/>
    <w:rsid w:val="00C560C6"/>
    <w:rsid w:val="00C5778E"/>
    <w:rsid w:val="00C62FBC"/>
    <w:rsid w:val="00C637AB"/>
    <w:rsid w:val="00C63930"/>
    <w:rsid w:val="00C63AE2"/>
    <w:rsid w:val="00C63C58"/>
    <w:rsid w:val="00C6547E"/>
    <w:rsid w:val="00C65946"/>
    <w:rsid w:val="00C735FA"/>
    <w:rsid w:val="00C738A6"/>
    <w:rsid w:val="00C73AC1"/>
    <w:rsid w:val="00C73DEA"/>
    <w:rsid w:val="00C75D81"/>
    <w:rsid w:val="00C76EB6"/>
    <w:rsid w:val="00C7730F"/>
    <w:rsid w:val="00C77A8F"/>
    <w:rsid w:val="00C80E59"/>
    <w:rsid w:val="00C82FD1"/>
    <w:rsid w:val="00C8347D"/>
    <w:rsid w:val="00C85E6C"/>
    <w:rsid w:val="00C86DEC"/>
    <w:rsid w:val="00C87EB3"/>
    <w:rsid w:val="00C90AF6"/>
    <w:rsid w:val="00C916C3"/>
    <w:rsid w:val="00CA726D"/>
    <w:rsid w:val="00CB10A0"/>
    <w:rsid w:val="00CC2F84"/>
    <w:rsid w:val="00CC5085"/>
    <w:rsid w:val="00CC5C22"/>
    <w:rsid w:val="00CC7137"/>
    <w:rsid w:val="00CC7F98"/>
    <w:rsid w:val="00CD1E29"/>
    <w:rsid w:val="00CD342A"/>
    <w:rsid w:val="00CD4848"/>
    <w:rsid w:val="00CD5B73"/>
    <w:rsid w:val="00CD7336"/>
    <w:rsid w:val="00CE7A16"/>
    <w:rsid w:val="00CE7EF0"/>
    <w:rsid w:val="00CF0E59"/>
    <w:rsid w:val="00CF120A"/>
    <w:rsid w:val="00CF2525"/>
    <w:rsid w:val="00CF2562"/>
    <w:rsid w:val="00CF287F"/>
    <w:rsid w:val="00CF32D4"/>
    <w:rsid w:val="00CF5C54"/>
    <w:rsid w:val="00D0199C"/>
    <w:rsid w:val="00D01B39"/>
    <w:rsid w:val="00D01F9A"/>
    <w:rsid w:val="00D0537F"/>
    <w:rsid w:val="00D05B9F"/>
    <w:rsid w:val="00D130A3"/>
    <w:rsid w:val="00D14E5D"/>
    <w:rsid w:val="00D2057A"/>
    <w:rsid w:val="00D221C4"/>
    <w:rsid w:val="00D22C1F"/>
    <w:rsid w:val="00D304D6"/>
    <w:rsid w:val="00D31F73"/>
    <w:rsid w:val="00D33DF7"/>
    <w:rsid w:val="00D346A5"/>
    <w:rsid w:val="00D34853"/>
    <w:rsid w:val="00D36143"/>
    <w:rsid w:val="00D36827"/>
    <w:rsid w:val="00D36918"/>
    <w:rsid w:val="00D37073"/>
    <w:rsid w:val="00D40E01"/>
    <w:rsid w:val="00D44635"/>
    <w:rsid w:val="00D455DB"/>
    <w:rsid w:val="00D457EA"/>
    <w:rsid w:val="00D4639F"/>
    <w:rsid w:val="00D47C7B"/>
    <w:rsid w:val="00D521CB"/>
    <w:rsid w:val="00D540D5"/>
    <w:rsid w:val="00D54412"/>
    <w:rsid w:val="00D5452F"/>
    <w:rsid w:val="00D606D4"/>
    <w:rsid w:val="00D6288C"/>
    <w:rsid w:val="00D65F81"/>
    <w:rsid w:val="00D675B6"/>
    <w:rsid w:val="00D7242D"/>
    <w:rsid w:val="00D72705"/>
    <w:rsid w:val="00D7300F"/>
    <w:rsid w:val="00D7525B"/>
    <w:rsid w:val="00D80518"/>
    <w:rsid w:val="00D835E3"/>
    <w:rsid w:val="00D839C7"/>
    <w:rsid w:val="00D84FC8"/>
    <w:rsid w:val="00D8553A"/>
    <w:rsid w:val="00D858B2"/>
    <w:rsid w:val="00D907FC"/>
    <w:rsid w:val="00D93256"/>
    <w:rsid w:val="00D9707D"/>
    <w:rsid w:val="00D97DCB"/>
    <w:rsid w:val="00D97EAA"/>
    <w:rsid w:val="00DA1FB4"/>
    <w:rsid w:val="00DA3799"/>
    <w:rsid w:val="00DA393D"/>
    <w:rsid w:val="00DA48BC"/>
    <w:rsid w:val="00DB0031"/>
    <w:rsid w:val="00DB0547"/>
    <w:rsid w:val="00DB185E"/>
    <w:rsid w:val="00DC1D46"/>
    <w:rsid w:val="00DC354E"/>
    <w:rsid w:val="00DC4956"/>
    <w:rsid w:val="00DC616E"/>
    <w:rsid w:val="00DD0086"/>
    <w:rsid w:val="00DD29F2"/>
    <w:rsid w:val="00DD2B99"/>
    <w:rsid w:val="00DD430A"/>
    <w:rsid w:val="00DE1E9F"/>
    <w:rsid w:val="00DE2F49"/>
    <w:rsid w:val="00DE3C05"/>
    <w:rsid w:val="00DE427F"/>
    <w:rsid w:val="00DE5992"/>
    <w:rsid w:val="00DE66E8"/>
    <w:rsid w:val="00DE7FA8"/>
    <w:rsid w:val="00DF0204"/>
    <w:rsid w:val="00DF2D62"/>
    <w:rsid w:val="00DF562D"/>
    <w:rsid w:val="00DF7E48"/>
    <w:rsid w:val="00E00ACB"/>
    <w:rsid w:val="00E00D68"/>
    <w:rsid w:val="00E01AAA"/>
    <w:rsid w:val="00E030BC"/>
    <w:rsid w:val="00E035A9"/>
    <w:rsid w:val="00E10439"/>
    <w:rsid w:val="00E11332"/>
    <w:rsid w:val="00E13FAA"/>
    <w:rsid w:val="00E1521D"/>
    <w:rsid w:val="00E15E0C"/>
    <w:rsid w:val="00E305A8"/>
    <w:rsid w:val="00E3389D"/>
    <w:rsid w:val="00E40E03"/>
    <w:rsid w:val="00E42F0D"/>
    <w:rsid w:val="00E43660"/>
    <w:rsid w:val="00E458F0"/>
    <w:rsid w:val="00E46635"/>
    <w:rsid w:val="00E47B28"/>
    <w:rsid w:val="00E52C01"/>
    <w:rsid w:val="00E52ECE"/>
    <w:rsid w:val="00E55B08"/>
    <w:rsid w:val="00E579AA"/>
    <w:rsid w:val="00E66742"/>
    <w:rsid w:val="00E7520F"/>
    <w:rsid w:val="00E77325"/>
    <w:rsid w:val="00E8332D"/>
    <w:rsid w:val="00E90F63"/>
    <w:rsid w:val="00E91F2E"/>
    <w:rsid w:val="00E92E4D"/>
    <w:rsid w:val="00E93FF1"/>
    <w:rsid w:val="00E96559"/>
    <w:rsid w:val="00E97423"/>
    <w:rsid w:val="00E97646"/>
    <w:rsid w:val="00E97CD6"/>
    <w:rsid w:val="00EA6980"/>
    <w:rsid w:val="00EB38B3"/>
    <w:rsid w:val="00EB52C0"/>
    <w:rsid w:val="00EB615E"/>
    <w:rsid w:val="00EB6B36"/>
    <w:rsid w:val="00EB70D7"/>
    <w:rsid w:val="00EC32AE"/>
    <w:rsid w:val="00EC3844"/>
    <w:rsid w:val="00EC40FB"/>
    <w:rsid w:val="00EC717C"/>
    <w:rsid w:val="00ED0E00"/>
    <w:rsid w:val="00ED1226"/>
    <w:rsid w:val="00ED213A"/>
    <w:rsid w:val="00ED6CB9"/>
    <w:rsid w:val="00ED7DEE"/>
    <w:rsid w:val="00EE1DA5"/>
    <w:rsid w:val="00EE6498"/>
    <w:rsid w:val="00EF09B0"/>
    <w:rsid w:val="00EF1B38"/>
    <w:rsid w:val="00EF23CA"/>
    <w:rsid w:val="00EF434F"/>
    <w:rsid w:val="00EF5A41"/>
    <w:rsid w:val="00EF5DFD"/>
    <w:rsid w:val="00F01F0C"/>
    <w:rsid w:val="00F033FA"/>
    <w:rsid w:val="00F047F8"/>
    <w:rsid w:val="00F05B35"/>
    <w:rsid w:val="00F076B2"/>
    <w:rsid w:val="00F07A57"/>
    <w:rsid w:val="00F104E1"/>
    <w:rsid w:val="00F12724"/>
    <w:rsid w:val="00F20C44"/>
    <w:rsid w:val="00F24E11"/>
    <w:rsid w:val="00F2582C"/>
    <w:rsid w:val="00F34486"/>
    <w:rsid w:val="00F34E40"/>
    <w:rsid w:val="00F36431"/>
    <w:rsid w:val="00F36CDD"/>
    <w:rsid w:val="00F36D48"/>
    <w:rsid w:val="00F36E7D"/>
    <w:rsid w:val="00F40B6B"/>
    <w:rsid w:val="00F4214B"/>
    <w:rsid w:val="00F5243F"/>
    <w:rsid w:val="00F539F4"/>
    <w:rsid w:val="00F61EED"/>
    <w:rsid w:val="00F64F49"/>
    <w:rsid w:val="00F666A3"/>
    <w:rsid w:val="00F70147"/>
    <w:rsid w:val="00F82166"/>
    <w:rsid w:val="00F8565E"/>
    <w:rsid w:val="00F92EC4"/>
    <w:rsid w:val="00F934F6"/>
    <w:rsid w:val="00F939CA"/>
    <w:rsid w:val="00F96832"/>
    <w:rsid w:val="00F974A7"/>
    <w:rsid w:val="00F97C90"/>
    <w:rsid w:val="00F97D2C"/>
    <w:rsid w:val="00FA04F0"/>
    <w:rsid w:val="00FA4C27"/>
    <w:rsid w:val="00FA51B0"/>
    <w:rsid w:val="00FA63BC"/>
    <w:rsid w:val="00FA685A"/>
    <w:rsid w:val="00FB03A1"/>
    <w:rsid w:val="00FB0622"/>
    <w:rsid w:val="00FB06EC"/>
    <w:rsid w:val="00FB09D0"/>
    <w:rsid w:val="00FB3D77"/>
    <w:rsid w:val="00FB7FFC"/>
    <w:rsid w:val="00FC1A57"/>
    <w:rsid w:val="00FC3120"/>
    <w:rsid w:val="00FC676C"/>
    <w:rsid w:val="00FC79C4"/>
    <w:rsid w:val="00FD01AA"/>
    <w:rsid w:val="00FD4E85"/>
    <w:rsid w:val="00FE0C62"/>
    <w:rsid w:val="00FE2648"/>
    <w:rsid w:val="00FE27C1"/>
    <w:rsid w:val="00FF0EC1"/>
    <w:rsid w:val="00FF6138"/>
    <w:rsid w:val="00FF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C6C900"/>
  <w15:docId w15:val="{322760FC-F753-458B-A5A3-83E291AC0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2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9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/>
    <w:lsdException w:name="List Number 3" w:semiHidden="1" w:uiPriority="1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iPriority="10" w:unhideWhenUsed="1"/>
    <w:lsdException w:name="List Continue 2" w:semiHidden="1" w:uiPriority="11" w:unhideWhenUsed="1"/>
    <w:lsdException w:name="List Continue 3" w:semiHidden="1" w:uiPriority="12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rsid w:val="00C76EB6"/>
    <w:pPr>
      <w:spacing w:after="240" w:line="300" w:lineRule="auto"/>
      <w:jc w:val="both"/>
    </w:pPr>
    <w:rPr>
      <w:rFonts w:ascii="Arial" w:eastAsia="Calibri" w:hAnsi="Arial" w:cs="Times New Roman"/>
      <w:sz w:val="20"/>
      <w:szCs w:val="24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8673A3"/>
    <w:pPr>
      <w:keepNext/>
      <w:keepLines/>
      <w:pageBreakBefore/>
      <w:numPr>
        <w:numId w:val="7"/>
      </w:numPr>
      <w:spacing w:before="240" w:line="264" w:lineRule="auto"/>
      <w:jc w:val="left"/>
      <w:outlineLvl w:val="0"/>
    </w:pPr>
    <w:rPr>
      <w:rFonts w:asciiTheme="majorHAnsi" w:eastAsiaTheme="majorEastAsia" w:hAnsiTheme="majorHAnsi" w:cstheme="majorHAnsi"/>
      <w:bCs/>
      <w:caps/>
      <w:color w:val="1E4164" w:themeColor="accent6"/>
      <w:sz w:val="36"/>
      <w:szCs w:val="28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8673A3"/>
    <w:pPr>
      <w:keepNext/>
      <w:keepLines/>
      <w:numPr>
        <w:ilvl w:val="1"/>
        <w:numId w:val="7"/>
      </w:numPr>
      <w:spacing w:before="300" w:after="0" w:line="240" w:lineRule="auto"/>
      <w:ind w:right="567"/>
      <w:jc w:val="left"/>
      <w:outlineLvl w:val="1"/>
    </w:pPr>
    <w:rPr>
      <w:rFonts w:asciiTheme="majorHAnsi" w:eastAsiaTheme="majorEastAsia" w:hAnsiTheme="majorHAnsi" w:cstheme="majorBidi"/>
      <w:b/>
      <w:bCs/>
      <w:color w:val="1E4164" w:themeColor="accent6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8673A3"/>
    <w:pPr>
      <w:keepNext/>
      <w:keepLines/>
      <w:numPr>
        <w:ilvl w:val="2"/>
        <w:numId w:val="7"/>
      </w:numPr>
      <w:spacing w:before="300" w:after="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1E4164" w:themeColor="accent6"/>
      <w:sz w:val="22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1F04A3"/>
    <w:pPr>
      <w:keepNext/>
      <w:keepLines/>
      <w:spacing w:before="300" w:after="0" w:line="240" w:lineRule="auto"/>
      <w:jc w:val="left"/>
      <w:outlineLvl w:val="3"/>
    </w:pPr>
    <w:rPr>
      <w:rFonts w:asciiTheme="majorHAnsi" w:eastAsiaTheme="majorEastAsia" w:hAnsiTheme="majorHAnsi" w:cstheme="majorBidi"/>
      <w:b/>
      <w:bCs/>
      <w:iCs/>
      <w:color w:val="948671"/>
      <w:sz w:val="22"/>
    </w:rPr>
  </w:style>
  <w:style w:type="paragraph" w:styleId="Heading5">
    <w:name w:val="heading 5"/>
    <w:basedOn w:val="Normal"/>
    <w:next w:val="BodyText"/>
    <w:link w:val="Heading5Char"/>
    <w:uiPriority w:val="1"/>
    <w:rsid w:val="00394D2E"/>
    <w:pPr>
      <w:keepNext/>
      <w:keepLines/>
      <w:spacing w:before="300" w:after="0" w:line="240" w:lineRule="auto"/>
      <w:jc w:val="left"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914078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914078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91407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91407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14078"/>
    <w:pPr>
      <w:tabs>
        <w:tab w:val="left" w:pos="896"/>
      </w:tabs>
      <w:spacing w:after="0" w:line="240" w:lineRule="auto"/>
      <w:ind w:right="1671"/>
      <w:jc w:val="left"/>
    </w:pPr>
    <w:rPr>
      <w:bCs/>
      <w:caps/>
      <w:noProof/>
      <w:color w:val="194164"/>
      <w:sz w:val="14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914078"/>
    <w:rPr>
      <w:rFonts w:ascii="Arial" w:eastAsia="Calibri" w:hAnsi="Arial" w:cs="Times New Roman"/>
      <w:bCs/>
      <w:caps/>
      <w:noProof/>
      <w:color w:val="194164"/>
      <w:sz w:val="14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914078"/>
    <w:pPr>
      <w:pBdr>
        <w:top w:val="single" w:sz="4" w:space="6" w:color="1E4164" w:themeColor="accent6"/>
      </w:pBdr>
      <w:tabs>
        <w:tab w:val="right" w:pos="8239"/>
        <w:tab w:val="right" w:pos="9185"/>
      </w:tabs>
      <w:spacing w:after="0" w:line="240" w:lineRule="auto"/>
      <w:jc w:val="left"/>
    </w:pPr>
    <w:rPr>
      <w:color w:val="1E4164" w:themeColor="accent6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914078"/>
    <w:rPr>
      <w:rFonts w:ascii="Arial" w:eastAsia="Calibri" w:hAnsi="Arial" w:cs="Times New Roman"/>
      <w:color w:val="1E4164" w:themeColor="accent6"/>
      <w:sz w:val="12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673A3"/>
    <w:rPr>
      <w:rFonts w:asciiTheme="majorHAnsi" w:eastAsiaTheme="majorEastAsia" w:hAnsiTheme="majorHAnsi" w:cstheme="majorHAnsi"/>
      <w:bCs/>
      <w:caps/>
      <w:color w:val="1E4164" w:themeColor="accent6"/>
      <w:sz w:val="36"/>
      <w:szCs w:val="28"/>
    </w:rPr>
  </w:style>
  <w:style w:type="paragraph" w:styleId="BodyText">
    <w:name w:val="Body Text"/>
    <w:basedOn w:val="Normal"/>
    <w:link w:val="BodyTextChar"/>
    <w:qFormat/>
    <w:rsid w:val="001F04A3"/>
    <w:pPr>
      <w:spacing w:before="60" w:after="80" w:line="250" w:lineRule="atLeast"/>
      <w:jc w:val="left"/>
    </w:pPr>
  </w:style>
  <w:style w:type="character" w:customStyle="1" w:styleId="BodyTextChar">
    <w:name w:val="Body Text Char"/>
    <w:basedOn w:val="DefaultParagraphFont"/>
    <w:link w:val="BodyText"/>
    <w:rsid w:val="001F04A3"/>
    <w:rPr>
      <w:rFonts w:ascii="Arial" w:eastAsia="Calibri" w:hAnsi="Arial" w:cs="Times New Roman"/>
      <w:sz w:val="20"/>
      <w:szCs w:val="24"/>
    </w:rPr>
  </w:style>
  <w:style w:type="paragraph" w:customStyle="1" w:styleId="AppendixHeading1">
    <w:name w:val="Appendix Heading 1"/>
    <w:basedOn w:val="Heading1"/>
    <w:next w:val="BodyText"/>
    <w:uiPriority w:val="99"/>
    <w:qFormat/>
    <w:rsid w:val="00914078"/>
    <w:pPr>
      <w:numPr>
        <w:numId w:val="4"/>
      </w:numPr>
      <w:tabs>
        <w:tab w:val="left" w:pos="2394"/>
      </w:tabs>
    </w:pPr>
  </w:style>
  <w:style w:type="character" w:customStyle="1" w:styleId="Heading2Char">
    <w:name w:val="Heading 2 Char"/>
    <w:basedOn w:val="DefaultParagraphFont"/>
    <w:link w:val="Heading2"/>
    <w:uiPriority w:val="1"/>
    <w:rsid w:val="008673A3"/>
    <w:rPr>
      <w:rFonts w:asciiTheme="majorHAnsi" w:eastAsiaTheme="majorEastAsia" w:hAnsiTheme="majorHAnsi" w:cstheme="majorBidi"/>
      <w:b/>
      <w:bCs/>
      <w:color w:val="1E4164" w:themeColor="accent6"/>
      <w:sz w:val="28"/>
      <w:szCs w:val="26"/>
    </w:rPr>
  </w:style>
  <w:style w:type="paragraph" w:customStyle="1" w:styleId="AppendixHeading2">
    <w:name w:val="Appendix Heading 2"/>
    <w:basedOn w:val="Heading2"/>
    <w:next w:val="BodyText"/>
    <w:uiPriority w:val="99"/>
    <w:qFormat/>
    <w:rsid w:val="008673A3"/>
    <w:pPr>
      <w:numPr>
        <w:numId w:val="4"/>
      </w:numPr>
      <w:ind w:left="851" w:hanging="851"/>
    </w:pPr>
    <w:rPr>
      <w:noProof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8673A3"/>
    <w:rPr>
      <w:rFonts w:asciiTheme="majorHAnsi" w:eastAsiaTheme="majorEastAsia" w:hAnsiTheme="majorHAnsi" w:cstheme="majorBidi"/>
      <w:b/>
      <w:bCs/>
      <w:color w:val="1E4164" w:themeColor="accent6"/>
      <w:szCs w:val="24"/>
    </w:rPr>
  </w:style>
  <w:style w:type="paragraph" w:customStyle="1" w:styleId="AppendixHeading3">
    <w:name w:val="Appendix Heading 3"/>
    <w:basedOn w:val="Heading3"/>
    <w:next w:val="BodyText"/>
    <w:uiPriority w:val="99"/>
    <w:rsid w:val="008673A3"/>
    <w:pPr>
      <w:numPr>
        <w:numId w:val="4"/>
      </w:numPr>
      <w:ind w:left="851" w:hanging="851"/>
    </w:pPr>
    <w:rPr>
      <w:bCs w:val="0"/>
    </w:rPr>
  </w:style>
  <w:style w:type="character" w:customStyle="1" w:styleId="Heading4Char">
    <w:name w:val="Heading 4 Char"/>
    <w:basedOn w:val="DefaultParagraphFont"/>
    <w:link w:val="Heading4"/>
    <w:uiPriority w:val="1"/>
    <w:rsid w:val="001F04A3"/>
    <w:rPr>
      <w:rFonts w:asciiTheme="majorHAnsi" w:eastAsiaTheme="majorEastAsia" w:hAnsiTheme="majorHAnsi" w:cstheme="majorBidi"/>
      <w:b/>
      <w:bCs/>
      <w:iCs/>
      <w:color w:val="948671"/>
      <w:szCs w:val="24"/>
    </w:rPr>
  </w:style>
  <w:style w:type="numbering" w:customStyle="1" w:styleId="AppendixList">
    <w:name w:val="Appendix List"/>
    <w:uiPriority w:val="99"/>
    <w:rsid w:val="00914078"/>
  </w:style>
  <w:style w:type="paragraph" w:customStyle="1" w:styleId="CaptionTable">
    <w:name w:val="Caption Table"/>
    <w:basedOn w:val="Caption"/>
    <w:next w:val="BodyText"/>
    <w:qFormat/>
    <w:rsid w:val="008673A3"/>
    <w:pPr>
      <w:numPr>
        <w:numId w:val="6"/>
      </w:numPr>
      <w:spacing w:after="60" w:line="264" w:lineRule="auto"/>
      <w:jc w:val="left"/>
    </w:pPr>
  </w:style>
  <w:style w:type="paragraph" w:customStyle="1" w:styleId="CaptionFigure">
    <w:name w:val="Caption Figure"/>
    <w:basedOn w:val="Caption"/>
    <w:next w:val="Figure"/>
    <w:qFormat/>
    <w:rsid w:val="008673A3"/>
    <w:pPr>
      <w:numPr>
        <w:numId w:val="5"/>
      </w:numPr>
      <w:spacing w:after="60" w:line="264" w:lineRule="auto"/>
      <w:jc w:val="left"/>
    </w:pPr>
  </w:style>
  <w:style w:type="table" w:styleId="TableGrid">
    <w:name w:val="Table Grid"/>
    <w:aliases w:val="AEMO"/>
    <w:basedOn w:val="TableNormal"/>
    <w:uiPriority w:val="1"/>
    <w:rsid w:val="00914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ttachmentList">
    <w:name w:val="Attachment List"/>
    <w:uiPriority w:val="99"/>
    <w:rsid w:val="00914078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078"/>
    <w:rPr>
      <w:rFonts w:ascii="Tahoma" w:eastAsia="Calibri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914078"/>
  </w:style>
  <w:style w:type="paragraph" w:styleId="BlockText">
    <w:name w:val="Block Text"/>
    <w:basedOn w:val="Normal"/>
    <w:uiPriority w:val="3"/>
    <w:semiHidden/>
    <w:unhideWhenUsed/>
    <w:qFormat/>
    <w:rsid w:val="00914078"/>
    <w:pPr>
      <w:pBdr>
        <w:top w:val="single" w:sz="2" w:space="10" w:color="FFC222" w:themeColor="accent1" w:shadow="1"/>
        <w:left w:val="single" w:sz="2" w:space="10" w:color="FFC222" w:themeColor="accent1" w:shadow="1"/>
        <w:bottom w:val="single" w:sz="2" w:space="10" w:color="FFC222" w:themeColor="accent1" w:shadow="1"/>
        <w:right w:val="single" w:sz="2" w:space="10" w:color="FFC222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FFC222" w:themeColor="accent1"/>
    </w:rPr>
  </w:style>
  <w:style w:type="paragraph" w:styleId="BodyText2">
    <w:name w:val="Body Text 2"/>
    <w:basedOn w:val="Normal"/>
    <w:link w:val="BodyText2Char"/>
    <w:uiPriority w:val="99"/>
    <w:semiHidden/>
    <w:rsid w:val="0091407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91407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14078"/>
    <w:rPr>
      <w:rFonts w:ascii="Arial" w:eastAsia="Calibri" w:hAnsi="Arial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14078"/>
    <w:pPr>
      <w:ind w:firstLine="425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1407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14078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1407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1407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14078"/>
    <w:rPr>
      <w:rFonts w:ascii="Arial" w:eastAsia="Calibri" w:hAnsi="Arial" w:cs="Times New Roman"/>
      <w:sz w:val="16"/>
      <w:szCs w:val="16"/>
    </w:rPr>
  </w:style>
  <w:style w:type="paragraph" w:customStyle="1" w:styleId="BodyTextSummary">
    <w:name w:val="Body Text Summary"/>
    <w:basedOn w:val="BodyText"/>
    <w:semiHidden/>
    <w:rsid w:val="00914078"/>
    <w:pPr>
      <w:spacing w:line="300" w:lineRule="auto"/>
    </w:pPr>
    <w:rPr>
      <w:rFonts w:asciiTheme="minorHAnsi" w:hAnsiTheme="minorHAnsi" w:cstheme="minorHAnsi"/>
      <w:color w:val="F47321"/>
      <w:sz w:val="24"/>
    </w:rPr>
  </w:style>
  <w:style w:type="paragraph" w:styleId="Caption">
    <w:name w:val="caption"/>
    <w:aliases w:val="NTNDP Caption"/>
    <w:basedOn w:val="Normal"/>
    <w:next w:val="Normal"/>
    <w:link w:val="CaptionChar"/>
    <w:uiPriority w:val="35"/>
    <w:qFormat/>
    <w:rsid w:val="00914078"/>
    <w:pPr>
      <w:keepNext/>
      <w:spacing w:before="240" w:after="40" w:line="240" w:lineRule="auto"/>
    </w:pPr>
    <w:rPr>
      <w:b/>
      <w:bCs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14078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07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078"/>
    <w:rPr>
      <w:rFonts w:ascii="Arial" w:eastAsia="Calibri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0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078"/>
    <w:rPr>
      <w:rFonts w:ascii="Arial" w:eastAsia="Calibri" w:hAnsi="Arial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14078"/>
  </w:style>
  <w:style w:type="character" w:customStyle="1" w:styleId="DateChar">
    <w:name w:val="Date Char"/>
    <w:basedOn w:val="DefaultParagraphFont"/>
    <w:link w:val="Date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14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14078"/>
    <w:rPr>
      <w:rFonts w:ascii="Tahoma" w:eastAsia="Calibri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1407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1407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4078"/>
    <w:rPr>
      <w:rFonts w:ascii="Arial" w:eastAsia="Calibri" w:hAnsi="Arial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1407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91407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customStyle="1" w:styleId="Figure">
    <w:name w:val="Figure"/>
    <w:basedOn w:val="Caption"/>
    <w:next w:val="TableFootnote"/>
    <w:qFormat/>
    <w:rsid w:val="00914078"/>
    <w:pPr>
      <w:shd w:val="clear" w:color="auto" w:fill="F7F5F5"/>
      <w:spacing w:before="0" w:after="0"/>
      <w:jc w:val="center"/>
    </w:pPr>
    <w:rPr>
      <w:noProof/>
      <w:lang w:eastAsia="en-AU"/>
    </w:rPr>
  </w:style>
  <w:style w:type="paragraph" w:customStyle="1" w:styleId="FooterEven">
    <w:name w:val="Footer Even"/>
    <w:basedOn w:val="Normal"/>
    <w:link w:val="FooterEvenChar"/>
    <w:semiHidden/>
    <w:rsid w:val="00914078"/>
    <w:pPr>
      <w:tabs>
        <w:tab w:val="left" w:pos="947"/>
        <w:tab w:val="right" w:pos="9185"/>
      </w:tabs>
      <w:spacing w:after="0" w:line="240" w:lineRule="auto"/>
    </w:pPr>
    <w:rPr>
      <w:color w:val="F47321"/>
      <w:sz w:val="12"/>
    </w:rPr>
  </w:style>
  <w:style w:type="character" w:customStyle="1" w:styleId="FooterEvenChar">
    <w:name w:val="Footer Even Char"/>
    <w:basedOn w:val="DefaultParagraphFont"/>
    <w:link w:val="FooterEven"/>
    <w:semiHidden/>
    <w:rsid w:val="00914078"/>
    <w:rPr>
      <w:rFonts w:ascii="Arial" w:eastAsia="Calibri" w:hAnsi="Arial" w:cs="Times New Roman"/>
      <w:color w:val="F47321"/>
      <w:sz w:val="12"/>
      <w:szCs w:val="24"/>
    </w:rPr>
  </w:style>
  <w:style w:type="character" w:styleId="FootnoteReference">
    <w:name w:val="footnote reference"/>
    <w:basedOn w:val="DefaultParagraphFont"/>
    <w:uiPriority w:val="99"/>
    <w:semiHidden/>
    <w:rsid w:val="00914078"/>
    <w:rPr>
      <w:vertAlign w:val="superscript"/>
    </w:rPr>
  </w:style>
  <w:style w:type="paragraph" w:styleId="FootnoteText">
    <w:name w:val="footnote text"/>
    <w:basedOn w:val="Normal"/>
    <w:link w:val="FootnoteTextChar"/>
    <w:uiPriority w:val="29"/>
    <w:semiHidden/>
    <w:rsid w:val="00914078"/>
    <w:pPr>
      <w:tabs>
        <w:tab w:val="left" w:pos="180"/>
      </w:tabs>
      <w:spacing w:after="0" w:line="240" w:lineRule="auto"/>
      <w:ind w:left="180" w:hanging="180"/>
      <w:jc w:val="left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29"/>
    <w:semiHidden/>
    <w:rsid w:val="00914078"/>
    <w:rPr>
      <w:rFonts w:ascii="Arial" w:eastAsia="Calibri" w:hAnsi="Arial" w:cs="Times New Roman"/>
      <w:sz w:val="14"/>
      <w:szCs w:val="20"/>
    </w:rPr>
  </w:style>
  <w:style w:type="paragraph" w:customStyle="1" w:styleId="ForewordHeading1">
    <w:name w:val="Foreword Heading 1"/>
    <w:basedOn w:val="Heading1"/>
    <w:next w:val="BodyText"/>
    <w:qFormat/>
    <w:rsid w:val="00914078"/>
    <w:pPr>
      <w:numPr>
        <w:numId w:val="0"/>
      </w:numPr>
    </w:pPr>
  </w:style>
  <w:style w:type="paragraph" w:customStyle="1" w:styleId="ForewordHeading2">
    <w:name w:val="Foreword Heading 2"/>
    <w:basedOn w:val="Heading2"/>
    <w:next w:val="BodyText"/>
    <w:rsid w:val="00914078"/>
    <w:pPr>
      <w:numPr>
        <w:ilvl w:val="0"/>
        <w:numId w:val="0"/>
      </w:numPr>
    </w:pPr>
  </w:style>
  <w:style w:type="paragraph" w:customStyle="1" w:styleId="ForewordHeading3">
    <w:name w:val="Foreword Heading 3"/>
    <w:basedOn w:val="Heading3"/>
    <w:next w:val="BodyText"/>
    <w:qFormat/>
    <w:rsid w:val="00914078"/>
    <w:pPr>
      <w:numPr>
        <w:ilvl w:val="0"/>
        <w:numId w:val="0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394D2E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914078"/>
    <w:rPr>
      <w:rFonts w:asciiTheme="majorHAnsi" w:eastAsiaTheme="majorEastAsia" w:hAnsiTheme="majorHAnsi" w:cstheme="majorBidi"/>
      <w:i/>
      <w:iCs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9140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91407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9140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HeadingList">
    <w:name w:val="Heading List"/>
    <w:uiPriority w:val="99"/>
    <w:rsid w:val="00914078"/>
    <w:pPr>
      <w:numPr>
        <w:numId w:val="2"/>
      </w:numPr>
    </w:pPr>
  </w:style>
  <w:style w:type="paragraph" w:styleId="HTMLAddress">
    <w:name w:val="HTML Address"/>
    <w:basedOn w:val="Normal"/>
    <w:link w:val="HTMLAddressChar"/>
    <w:uiPriority w:val="99"/>
    <w:semiHidden/>
    <w:unhideWhenUsed/>
    <w:rsid w:val="0091407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14078"/>
    <w:rPr>
      <w:rFonts w:ascii="Arial" w:eastAsia="Calibri" w:hAnsi="Arial" w:cs="Times New Roman"/>
      <w:i/>
      <w:iCs/>
      <w:sz w:val="20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407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4078"/>
    <w:rPr>
      <w:rFonts w:ascii="Consolas" w:eastAsia="Calibri" w:hAnsi="Consolas" w:cs="Times New Roman"/>
      <w:sz w:val="20"/>
      <w:szCs w:val="20"/>
    </w:rPr>
  </w:style>
  <w:style w:type="character" w:styleId="Hyperlink">
    <w:name w:val="Hyperlink"/>
    <w:basedOn w:val="BodyTextChar"/>
    <w:uiPriority w:val="99"/>
    <w:rsid w:val="00520420"/>
    <w:rPr>
      <w:rFonts w:asciiTheme="minorHAnsi" w:eastAsia="Calibri" w:hAnsiTheme="minorHAnsi" w:cs="Times New Roman"/>
      <w:b w:val="0"/>
      <w:color w:val="1E4164" w:themeColor="accent6"/>
      <w:sz w:val="20"/>
      <w:szCs w:val="24"/>
      <w:u w:val="single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1407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14078"/>
    <w:pPr>
      <w:pBdr>
        <w:bottom w:val="single" w:sz="4" w:space="4" w:color="FFC222" w:themeColor="accent1"/>
      </w:pBdr>
      <w:spacing w:before="200" w:after="280"/>
      <w:ind w:left="936" w:right="936"/>
    </w:pPr>
    <w:rPr>
      <w:b/>
      <w:bCs/>
      <w:i/>
      <w:iCs/>
      <w:color w:val="FFC22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14078"/>
    <w:rPr>
      <w:rFonts w:ascii="Arial" w:eastAsia="Calibri" w:hAnsi="Arial" w:cs="Times New Roman"/>
      <w:b/>
      <w:bCs/>
      <w:i/>
      <w:iCs/>
      <w:color w:val="FFC222" w:themeColor="accent1"/>
      <w:sz w:val="20"/>
      <w:szCs w:val="24"/>
    </w:rPr>
  </w:style>
  <w:style w:type="paragraph" w:styleId="List">
    <w:name w:val="List"/>
    <w:basedOn w:val="Normal"/>
    <w:uiPriority w:val="99"/>
    <w:semiHidden/>
    <w:rsid w:val="00914078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914078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914078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914078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914078"/>
    <w:pPr>
      <w:ind w:left="1415" w:hanging="283"/>
      <w:contextualSpacing/>
    </w:pPr>
  </w:style>
  <w:style w:type="paragraph" w:styleId="ListBullet">
    <w:name w:val="List Bullet"/>
    <w:basedOn w:val="BodyText"/>
    <w:qFormat/>
    <w:rsid w:val="005915DB"/>
    <w:pPr>
      <w:numPr>
        <w:numId w:val="8"/>
      </w:numPr>
      <w:ind w:left="426" w:hanging="284"/>
    </w:pPr>
  </w:style>
  <w:style w:type="paragraph" w:styleId="ListBullet2">
    <w:name w:val="List Bullet 2"/>
    <w:basedOn w:val="ListBullet"/>
    <w:qFormat/>
    <w:rsid w:val="005915DB"/>
    <w:pPr>
      <w:numPr>
        <w:ilvl w:val="1"/>
      </w:numPr>
    </w:pPr>
  </w:style>
  <w:style w:type="paragraph" w:styleId="ListBullet3">
    <w:name w:val="List Bullet 3"/>
    <w:basedOn w:val="ListBullet2"/>
    <w:rsid w:val="005915DB"/>
    <w:pPr>
      <w:numPr>
        <w:ilvl w:val="2"/>
        <w:numId w:val="0"/>
      </w:numPr>
      <w:ind w:left="993" w:hanging="284"/>
    </w:pPr>
  </w:style>
  <w:style w:type="paragraph" w:styleId="ListBullet4">
    <w:name w:val="List Bullet 4"/>
    <w:basedOn w:val="Normal"/>
    <w:uiPriority w:val="99"/>
    <w:semiHidden/>
    <w:rsid w:val="00914078"/>
    <w:pPr>
      <w:contextualSpacing/>
    </w:pPr>
  </w:style>
  <w:style w:type="paragraph" w:styleId="ListBullet5">
    <w:name w:val="List Bullet 5"/>
    <w:basedOn w:val="Normal"/>
    <w:uiPriority w:val="99"/>
    <w:semiHidden/>
    <w:rsid w:val="00914078"/>
    <w:pPr>
      <w:contextualSpacing/>
    </w:pPr>
  </w:style>
  <w:style w:type="paragraph" w:styleId="ListContinue">
    <w:name w:val="List Continue"/>
    <w:basedOn w:val="BodyText"/>
    <w:uiPriority w:val="10"/>
    <w:rsid w:val="005915DB"/>
    <w:pPr>
      <w:ind w:left="425"/>
    </w:pPr>
  </w:style>
  <w:style w:type="paragraph" w:styleId="ListContinue2">
    <w:name w:val="List Continue 2"/>
    <w:basedOn w:val="BodyText"/>
    <w:uiPriority w:val="11"/>
    <w:rsid w:val="005915DB"/>
    <w:pPr>
      <w:ind w:left="709"/>
    </w:pPr>
  </w:style>
  <w:style w:type="paragraph" w:styleId="ListContinue3">
    <w:name w:val="List Continue 3"/>
    <w:basedOn w:val="BodyText"/>
    <w:uiPriority w:val="12"/>
    <w:rsid w:val="005915DB"/>
    <w:pPr>
      <w:ind w:left="992"/>
    </w:pPr>
  </w:style>
  <w:style w:type="paragraph" w:styleId="ListContinue4">
    <w:name w:val="List Continue 4"/>
    <w:basedOn w:val="Normal"/>
    <w:uiPriority w:val="99"/>
    <w:semiHidden/>
    <w:rsid w:val="00914078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914078"/>
    <w:pPr>
      <w:spacing w:after="120"/>
      <w:ind w:left="1415"/>
      <w:contextualSpacing/>
    </w:pPr>
  </w:style>
  <w:style w:type="paragraph" w:customStyle="1" w:styleId="ListLetter">
    <w:name w:val="List Letter"/>
    <w:basedOn w:val="ListBullet"/>
    <w:uiPriority w:val="9"/>
    <w:rsid w:val="00914078"/>
    <w:pPr>
      <w:numPr>
        <w:numId w:val="9"/>
      </w:numPr>
    </w:pPr>
  </w:style>
  <w:style w:type="paragraph" w:styleId="ListNumber">
    <w:name w:val="List Number"/>
    <w:basedOn w:val="Normal"/>
    <w:uiPriority w:val="9"/>
    <w:rsid w:val="00914078"/>
    <w:pPr>
      <w:numPr>
        <w:numId w:val="10"/>
      </w:numPr>
      <w:spacing w:after="60" w:line="260" w:lineRule="atLeast"/>
      <w:jc w:val="left"/>
    </w:pPr>
    <w:rPr>
      <w:szCs w:val="18"/>
    </w:rPr>
  </w:style>
  <w:style w:type="paragraph" w:styleId="ListNumber2">
    <w:name w:val="List Number 2"/>
    <w:basedOn w:val="Normal"/>
    <w:uiPriority w:val="10"/>
    <w:rsid w:val="00914078"/>
    <w:pPr>
      <w:numPr>
        <w:ilvl w:val="1"/>
        <w:numId w:val="10"/>
      </w:numPr>
      <w:spacing w:after="60" w:line="260" w:lineRule="atLeast"/>
    </w:pPr>
  </w:style>
  <w:style w:type="paragraph" w:styleId="ListNumber3">
    <w:name w:val="List Number 3"/>
    <w:basedOn w:val="Normal"/>
    <w:uiPriority w:val="11"/>
    <w:rsid w:val="00914078"/>
    <w:pPr>
      <w:numPr>
        <w:ilvl w:val="2"/>
        <w:numId w:val="10"/>
      </w:numPr>
      <w:spacing w:after="60" w:line="260" w:lineRule="atLeast"/>
    </w:pPr>
  </w:style>
  <w:style w:type="paragraph" w:styleId="ListNumber4">
    <w:name w:val="List Number 4"/>
    <w:basedOn w:val="Normal"/>
    <w:uiPriority w:val="99"/>
    <w:semiHidden/>
    <w:unhideWhenUsed/>
    <w:rsid w:val="00914078"/>
    <w:pPr>
      <w:contextualSpacing/>
    </w:pPr>
  </w:style>
  <w:style w:type="paragraph" w:styleId="ListNumber5">
    <w:name w:val="List Number 5"/>
    <w:basedOn w:val="Normal"/>
    <w:uiPriority w:val="99"/>
    <w:semiHidden/>
    <w:unhideWhenUsed/>
    <w:rsid w:val="00914078"/>
    <w:pPr>
      <w:contextualSpacing/>
    </w:pPr>
  </w:style>
  <w:style w:type="paragraph" w:styleId="ListParagraph">
    <w:name w:val="List Paragraph"/>
    <w:basedOn w:val="Normal"/>
    <w:uiPriority w:val="34"/>
    <w:qFormat/>
    <w:rsid w:val="00914078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91407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  <w:jc w:val="both"/>
    </w:pPr>
    <w:rPr>
      <w:rFonts w:ascii="Consolas" w:eastAsia="Calibri" w:hAnsi="Consolas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14078"/>
    <w:rPr>
      <w:rFonts w:ascii="Consolas" w:eastAsia="Calibri" w:hAnsi="Consolas" w:cs="Times New Roman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1407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1407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9"/>
    <w:semiHidden/>
    <w:rsid w:val="00914078"/>
    <w:pPr>
      <w:spacing w:after="0" w:line="240" w:lineRule="auto"/>
      <w:jc w:val="both"/>
    </w:pPr>
    <w:rPr>
      <w:rFonts w:ascii="Arial" w:eastAsia="Calibri" w:hAnsi="Arial" w:cs="Times New Roman"/>
      <w:sz w:val="20"/>
      <w:szCs w:val="24"/>
    </w:rPr>
  </w:style>
  <w:style w:type="paragraph" w:styleId="NormalWeb">
    <w:name w:val="Normal (Web)"/>
    <w:basedOn w:val="Normal"/>
    <w:uiPriority w:val="99"/>
    <w:rsid w:val="00914078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91407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91407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1407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14078"/>
    <w:rPr>
      <w:rFonts w:ascii="Consolas" w:eastAsia="Calibri" w:hAnsi="Consolas" w:cs="Times New Roman"/>
      <w:sz w:val="21"/>
      <w:szCs w:val="21"/>
    </w:rPr>
  </w:style>
  <w:style w:type="paragraph" w:customStyle="1" w:styleId="Published">
    <w:name w:val="Published"/>
    <w:semiHidden/>
    <w:rsid w:val="00914078"/>
    <w:pPr>
      <w:tabs>
        <w:tab w:val="right" w:pos="8037"/>
        <w:tab w:val="right" w:pos="8969"/>
      </w:tabs>
      <w:spacing w:after="0" w:line="240" w:lineRule="auto"/>
    </w:pPr>
    <w:rPr>
      <w:rFonts w:ascii="Arial" w:eastAsia="Calibri" w:hAnsi="Arial" w:cs="Times New Roman"/>
      <w:color w:val="194164"/>
      <w:sz w:val="52"/>
      <w:szCs w:val="52"/>
    </w:rPr>
  </w:style>
  <w:style w:type="paragraph" w:styleId="Quote">
    <w:name w:val="Quote"/>
    <w:basedOn w:val="Normal"/>
    <w:next w:val="Normal"/>
    <w:link w:val="QuoteChar"/>
    <w:uiPriority w:val="29"/>
    <w:semiHidden/>
    <w:rsid w:val="00914078"/>
    <w:pPr>
      <w:spacing w:after="200" w:line="240" w:lineRule="auto"/>
      <w:jc w:val="right"/>
    </w:pPr>
    <w:rPr>
      <w:i/>
      <w:iCs/>
      <w:color w:val="948671" w:themeColor="accent5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14078"/>
    <w:rPr>
      <w:rFonts w:ascii="Arial" w:eastAsia="Calibri" w:hAnsi="Arial" w:cs="Times New Roman"/>
      <w:i/>
      <w:iCs/>
      <w:color w:val="948671" w:themeColor="accent5"/>
      <w:sz w:val="20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1407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14078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Subtitle">
    <w:name w:val="Subtitle"/>
    <w:basedOn w:val="Normal"/>
    <w:next w:val="Normal"/>
    <w:link w:val="SubtitleChar"/>
    <w:semiHidden/>
    <w:rsid w:val="00914078"/>
    <w:pPr>
      <w:keepNext/>
      <w:numPr>
        <w:ilvl w:val="1"/>
      </w:numPr>
      <w:spacing w:after="0" w:line="240" w:lineRule="auto"/>
      <w:jc w:val="left"/>
    </w:pPr>
    <w:rPr>
      <w:rFonts w:eastAsiaTheme="majorEastAsia" w:cstheme="majorBidi"/>
      <w:iCs/>
      <w:caps/>
      <w:color w:val="F47321"/>
      <w:sz w:val="30"/>
      <w:szCs w:val="30"/>
    </w:rPr>
  </w:style>
  <w:style w:type="character" w:customStyle="1" w:styleId="SubtitleChar">
    <w:name w:val="Subtitle Char"/>
    <w:basedOn w:val="DefaultParagraphFont"/>
    <w:link w:val="Subtitle"/>
    <w:semiHidden/>
    <w:rsid w:val="00914078"/>
    <w:rPr>
      <w:rFonts w:ascii="Arial" w:eastAsiaTheme="majorEastAsia" w:hAnsi="Arial" w:cstheme="majorBidi"/>
      <w:iCs/>
      <w:caps/>
      <w:color w:val="F47321"/>
      <w:sz w:val="30"/>
      <w:szCs w:val="30"/>
    </w:rPr>
  </w:style>
  <w:style w:type="table" w:customStyle="1" w:styleId="Summary">
    <w:name w:val="Summary"/>
    <w:basedOn w:val="TableNormal"/>
    <w:uiPriority w:val="99"/>
    <w:qFormat/>
    <w:rsid w:val="00914078"/>
    <w:pPr>
      <w:spacing w:after="0" w:line="240" w:lineRule="auto"/>
    </w:pPr>
    <w:rPr>
      <w:rFonts w:ascii="Arial" w:eastAsia="Calibri" w:hAnsi="Arial" w:cs="Times New Roman"/>
      <w:sz w:val="20"/>
      <w:szCs w:val="20"/>
      <w:lang w:eastAsia="en-AU"/>
    </w:rPr>
    <w:tblPr>
      <w:tblBorders>
        <w:top w:val="single" w:sz="4" w:space="0" w:color="F7F5F5"/>
        <w:left w:val="single" w:sz="4" w:space="0" w:color="F7F5F5"/>
        <w:bottom w:val="single" w:sz="4" w:space="0" w:color="F7F5F5"/>
        <w:right w:val="single" w:sz="4" w:space="0" w:color="F7F5F5"/>
      </w:tblBorders>
      <w:tblCellMar>
        <w:top w:w="80" w:type="dxa"/>
        <w:bottom w:w="80" w:type="dxa"/>
      </w:tblCellMar>
    </w:tblPr>
    <w:tcPr>
      <w:shd w:val="clear" w:color="auto" w:fill="F7F5F5"/>
    </w:tcPr>
  </w:style>
  <w:style w:type="paragraph" w:customStyle="1" w:styleId="TableText">
    <w:name w:val="Table Text"/>
    <w:basedOn w:val="BodyText"/>
    <w:uiPriority w:val="2"/>
    <w:qFormat/>
    <w:rsid w:val="00914078"/>
    <w:pPr>
      <w:spacing w:before="40" w:after="4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3"/>
    <w:qFormat/>
    <w:rsid w:val="00914078"/>
    <w:pPr>
      <w:numPr>
        <w:numId w:val="11"/>
      </w:numPr>
      <w:contextualSpacing/>
    </w:pPr>
    <w:rPr>
      <w:lang w:eastAsia="en-AU"/>
    </w:rPr>
  </w:style>
  <w:style w:type="paragraph" w:customStyle="1" w:styleId="TableBullet2">
    <w:name w:val="Table Bullet 2"/>
    <w:basedOn w:val="TableBullet"/>
    <w:uiPriority w:val="3"/>
    <w:rsid w:val="00914078"/>
    <w:pPr>
      <w:numPr>
        <w:ilvl w:val="1"/>
      </w:numPr>
    </w:pPr>
  </w:style>
  <w:style w:type="paragraph" w:customStyle="1" w:styleId="TableBulletContinue">
    <w:name w:val="Table Bullet Continue"/>
    <w:basedOn w:val="TableBullet"/>
    <w:uiPriority w:val="3"/>
    <w:rsid w:val="00914078"/>
    <w:pPr>
      <w:numPr>
        <w:numId w:val="0"/>
      </w:numPr>
      <w:ind w:left="170"/>
    </w:pPr>
  </w:style>
  <w:style w:type="paragraph" w:customStyle="1" w:styleId="TableBulletContinue2">
    <w:name w:val="Table Bullet Continue 2"/>
    <w:basedOn w:val="TableBullet2"/>
    <w:uiPriority w:val="3"/>
    <w:rsid w:val="00914078"/>
    <w:pPr>
      <w:numPr>
        <w:numId w:val="0"/>
      </w:numPr>
      <w:ind w:left="340"/>
    </w:pPr>
  </w:style>
  <w:style w:type="paragraph" w:customStyle="1" w:styleId="TableFootnote">
    <w:name w:val="Table Footnote"/>
    <w:basedOn w:val="TableText"/>
    <w:uiPriority w:val="3"/>
    <w:qFormat/>
    <w:rsid w:val="00914078"/>
    <w:pPr>
      <w:spacing w:after="240"/>
      <w:contextualSpacing/>
    </w:pPr>
    <w:rPr>
      <w:sz w:val="14"/>
    </w:rPr>
  </w:style>
  <w:style w:type="table" w:customStyle="1" w:styleId="TableGridLight1">
    <w:name w:val="Table Grid Light1"/>
    <w:basedOn w:val="TableNormal"/>
    <w:uiPriority w:val="40"/>
    <w:rsid w:val="00914078"/>
    <w:pPr>
      <w:spacing w:after="0" w:line="240" w:lineRule="auto"/>
    </w:pPr>
    <w:rPr>
      <w:rFonts w:ascii="Arial" w:eastAsia="Calibri" w:hAnsi="Arial" w:cs="Times New Roman"/>
      <w:sz w:val="20"/>
      <w:szCs w:val="20"/>
      <w:lang w:eastAsia="en-A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rontCoverSubtitle">
    <w:name w:val="Front Cover Subtitle"/>
    <w:basedOn w:val="Subtitle"/>
    <w:rsid w:val="00914078"/>
    <w:rPr>
      <w:lang w:eastAsia="en-AU"/>
    </w:rPr>
  </w:style>
  <w:style w:type="paragraph" w:customStyle="1" w:styleId="TableNumber">
    <w:name w:val="Table Number"/>
    <w:basedOn w:val="TableText"/>
    <w:uiPriority w:val="3"/>
    <w:qFormat/>
    <w:rsid w:val="00914078"/>
    <w:pPr>
      <w:contextualSpacing/>
      <w:jc w:val="right"/>
    </w:p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14078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rsid w:val="00914078"/>
    <w:pPr>
      <w:tabs>
        <w:tab w:val="right" w:pos="9180"/>
      </w:tabs>
      <w:spacing w:after="57" w:line="288" w:lineRule="auto"/>
      <w:ind w:left="1134" w:right="184" w:hanging="1134"/>
      <w:contextualSpacing/>
    </w:pPr>
    <w:rPr>
      <w:noProof/>
      <w:color w:val="F37421" w:themeColor="text2"/>
      <w:sz w:val="18"/>
      <w:szCs w:val="22"/>
    </w:rPr>
  </w:style>
  <w:style w:type="paragraph" w:customStyle="1" w:styleId="TableTextCentred">
    <w:name w:val="Table Text Centred"/>
    <w:basedOn w:val="TableText"/>
    <w:uiPriority w:val="3"/>
    <w:rsid w:val="00914078"/>
    <w:pPr>
      <w:jc w:val="center"/>
    </w:pPr>
  </w:style>
  <w:style w:type="paragraph" w:customStyle="1" w:styleId="TableTitle">
    <w:name w:val="Table Title"/>
    <w:basedOn w:val="BodyText"/>
    <w:uiPriority w:val="2"/>
    <w:qFormat/>
    <w:rsid w:val="00914078"/>
    <w:pPr>
      <w:keepNext/>
      <w:spacing w:after="60" w:line="240" w:lineRule="auto"/>
    </w:pPr>
    <w:rPr>
      <w:color w:val="000000"/>
      <w:sz w:val="16"/>
    </w:rPr>
  </w:style>
  <w:style w:type="paragraph" w:styleId="Title">
    <w:name w:val="Title"/>
    <w:basedOn w:val="Normal"/>
    <w:next w:val="Normal"/>
    <w:link w:val="TitleChar"/>
    <w:uiPriority w:val="4"/>
    <w:semiHidden/>
    <w:rsid w:val="00914078"/>
    <w:pPr>
      <w:spacing w:after="0" w:line="620" w:lineRule="exact"/>
      <w:contextualSpacing/>
      <w:jc w:val="left"/>
    </w:pPr>
    <w:rPr>
      <w:rFonts w:asciiTheme="majorHAnsi" w:eastAsiaTheme="majorEastAsia" w:hAnsiTheme="majorHAnsi" w:cstheme="majorBidi"/>
      <w:caps/>
      <w:color w:val="194164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914078"/>
    <w:rPr>
      <w:rFonts w:asciiTheme="majorHAnsi" w:eastAsiaTheme="majorEastAsia" w:hAnsiTheme="majorHAnsi" w:cstheme="majorBidi"/>
      <w:caps/>
      <w:color w:val="194164"/>
      <w:sz w:val="60"/>
      <w:szCs w:val="52"/>
    </w:rPr>
  </w:style>
  <w:style w:type="paragraph" w:styleId="TOCHeading">
    <w:name w:val="TOC Heading"/>
    <w:basedOn w:val="Normal"/>
    <w:next w:val="BodyText"/>
    <w:uiPriority w:val="39"/>
    <w:qFormat/>
    <w:rsid w:val="00914078"/>
    <w:pPr>
      <w:keepNext/>
      <w:keepLines/>
      <w:spacing w:before="120"/>
      <w:jc w:val="left"/>
    </w:pPr>
    <w:rPr>
      <w:rFonts w:asciiTheme="majorHAnsi" w:hAnsiTheme="majorHAnsi"/>
      <w:caps/>
      <w:color w:val="1E4164" w:themeColor="accent6"/>
      <w:sz w:val="36"/>
    </w:rPr>
  </w:style>
  <w:style w:type="paragraph" w:styleId="TOAHeading">
    <w:name w:val="toa heading"/>
    <w:basedOn w:val="TOCHeading"/>
    <w:next w:val="Normal"/>
    <w:uiPriority w:val="99"/>
    <w:semiHidden/>
    <w:rsid w:val="00914078"/>
  </w:style>
  <w:style w:type="paragraph" w:styleId="TOC1">
    <w:name w:val="toc 1"/>
    <w:basedOn w:val="Normal"/>
    <w:next w:val="Normal"/>
    <w:uiPriority w:val="39"/>
    <w:rsid w:val="008673A3"/>
    <w:pPr>
      <w:tabs>
        <w:tab w:val="left" w:pos="567"/>
        <w:tab w:val="right" w:pos="9180"/>
      </w:tabs>
      <w:spacing w:before="160" w:after="20" w:line="288" w:lineRule="auto"/>
      <w:ind w:left="567" w:right="255" w:hanging="567"/>
      <w:jc w:val="left"/>
    </w:pPr>
    <w:rPr>
      <w:rFonts w:eastAsia="Times New Roman"/>
      <w:b/>
      <w:caps/>
      <w:noProof/>
      <w:color w:val="1E4164" w:themeColor="accent6"/>
    </w:rPr>
  </w:style>
  <w:style w:type="paragraph" w:styleId="TOC2">
    <w:name w:val="toc 2"/>
    <w:basedOn w:val="TOC1"/>
    <w:next w:val="Normal"/>
    <w:uiPriority w:val="39"/>
    <w:rsid w:val="001C58BD"/>
    <w:pPr>
      <w:spacing w:before="0" w:after="120"/>
      <w:contextualSpacing/>
    </w:pPr>
    <w:rPr>
      <w:rFonts w:asciiTheme="minorHAnsi" w:eastAsiaTheme="minorEastAsia" w:hAnsiTheme="minorHAnsi" w:cstheme="minorBidi"/>
      <w:b w:val="0"/>
      <w:caps w:val="0"/>
      <w:szCs w:val="22"/>
      <w:lang w:eastAsia="en-AU"/>
    </w:rPr>
  </w:style>
  <w:style w:type="paragraph" w:styleId="TOC3">
    <w:name w:val="toc 3"/>
    <w:next w:val="Normal"/>
    <w:uiPriority w:val="39"/>
    <w:rsid w:val="008673A3"/>
    <w:pPr>
      <w:tabs>
        <w:tab w:val="right" w:pos="9180"/>
      </w:tabs>
      <w:spacing w:before="160" w:after="20" w:line="288" w:lineRule="auto"/>
      <w:ind w:right="255"/>
    </w:pPr>
    <w:rPr>
      <w:rFonts w:ascii="Arial Bold" w:eastAsia="Times New Roman" w:hAnsi="Arial Bold" w:cs="Times New Roman"/>
      <w:b/>
      <w:caps/>
      <w:noProof/>
      <w:color w:val="1E4164" w:themeColor="accent6"/>
      <w:sz w:val="20"/>
    </w:rPr>
  </w:style>
  <w:style w:type="paragraph" w:styleId="TOC4">
    <w:name w:val="toc 4"/>
    <w:basedOn w:val="Normal"/>
    <w:next w:val="Normal"/>
    <w:uiPriority w:val="39"/>
    <w:semiHidden/>
    <w:rsid w:val="001C58BD"/>
    <w:pPr>
      <w:tabs>
        <w:tab w:val="right" w:pos="9177"/>
      </w:tabs>
      <w:spacing w:after="120" w:line="288" w:lineRule="auto"/>
      <w:ind w:right="567"/>
      <w:contextualSpacing/>
    </w:pPr>
    <w:rPr>
      <w:noProof/>
      <w:color w:val="1E4164" w:themeColor="accent6"/>
      <w:szCs w:val="18"/>
    </w:rPr>
  </w:style>
  <w:style w:type="paragraph" w:styleId="TOC5">
    <w:name w:val="toc 5"/>
    <w:basedOn w:val="Normal"/>
    <w:next w:val="Normal"/>
    <w:uiPriority w:val="39"/>
    <w:rsid w:val="008673A3"/>
    <w:pPr>
      <w:tabs>
        <w:tab w:val="left" w:pos="1418"/>
        <w:tab w:val="right" w:pos="9180"/>
      </w:tabs>
      <w:spacing w:before="160" w:after="20" w:line="288" w:lineRule="auto"/>
      <w:ind w:left="1418" w:right="255" w:hanging="1418"/>
      <w:jc w:val="left"/>
    </w:pPr>
    <w:rPr>
      <w:rFonts w:ascii="Arial Bold" w:hAnsi="Arial Bold"/>
      <w:b/>
      <w:caps/>
      <w:noProof/>
      <w:color w:val="1E4164" w:themeColor="accent6"/>
    </w:rPr>
  </w:style>
  <w:style w:type="paragraph" w:styleId="TOC6">
    <w:name w:val="toc 6"/>
    <w:basedOn w:val="Normal"/>
    <w:next w:val="Normal"/>
    <w:uiPriority w:val="39"/>
    <w:rsid w:val="00E77325"/>
    <w:pPr>
      <w:tabs>
        <w:tab w:val="right" w:pos="9174"/>
      </w:tabs>
      <w:spacing w:after="120" w:line="288" w:lineRule="auto"/>
      <w:ind w:left="936" w:right="253" w:hanging="936"/>
      <w:contextualSpacing/>
      <w:jc w:val="left"/>
    </w:pPr>
    <w:rPr>
      <w:noProof/>
      <w:color w:val="1E4164" w:themeColor="accent6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914078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914078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914078"/>
    <w:pPr>
      <w:spacing w:after="100"/>
      <w:ind w:left="1600"/>
    </w:pPr>
  </w:style>
  <w:style w:type="paragraph" w:customStyle="1" w:styleId="ImprintFooter1">
    <w:name w:val="ImprintFooter1"/>
    <w:semiHidden/>
    <w:rsid w:val="00914078"/>
    <w:pPr>
      <w:pBdr>
        <w:bottom w:val="single" w:sz="6" w:space="2" w:color="auto"/>
      </w:pBdr>
      <w:tabs>
        <w:tab w:val="right" w:pos="9185"/>
      </w:tabs>
      <w:spacing w:after="80" w:line="240" w:lineRule="auto"/>
    </w:pPr>
    <w:rPr>
      <w:rFonts w:ascii="Tw Cen MT" w:eastAsia="Calibri" w:hAnsi="Tw Cen MT" w:cs="Times New Roman"/>
      <w:noProof/>
      <w:sz w:val="16"/>
      <w:szCs w:val="24"/>
      <w:lang w:eastAsia="en-AU"/>
    </w:rPr>
  </w:style>
  <w:style w:type="paragraph" w:customStyle="1" w:styleId="ImprintFooter2">
    <w:name w:val="ImprintFooter2"/>
    <w:basedOn w:val="Normal"/>
    <w:semiHidden/>
    <w:rsid w:val="007A6FE8"/>
    <w:pPr>
      <w:tabs>
        <w:tab w:val="center" w:pos="1938"/>
        <w:tab w:val="center" w:pos="3135"/>
        <w:tab w:val="center" w:pos="4218"/>
        <w:tab w:val="center" w:pos="5757"/>
        <w:tab w:val="center" w:pos="7296"/>
        <w:tab w:val="right" w:pos="9185"/>
      </w:tabs>
      <w:spacing w:after="80"/>
      <w:jc w:val="left"/>
    </w:pPr>
    <w:rPr>
      <w:rFonts w:ascii="Tw Cen MT" w:hAnsi="Tw Cen MT"/>
      <w:kern w:val="18"/>
      <w:sz w:val="16"/>
      <w:szCs w:val="19"/>
    </w:rPr>
  </w:style>
  <w:style w:type="paragraph" w:customStyle="1" w:styleId="TableList">
    <w:name w:val="Table List"/>
    <w:uiPriority w:val="3"/>
    <w:semiHidden/>
    <w:rsid w:val="00914078"/>
    <w:pPr>
      <w:numPr>
        <w:numId w:val="12"/>
      </w:numPr>
      <w:tabs>
        <w:tab w:val="left" w:pos="170"/>
      </w:tabs>
      <w:spacing w:before="40" w:after="40" w:line="240" w:lineRule="auto"/>
    </w:pPr>
    <w:rPr>
      <w:rFonts w:ascii="Arial" w:eastAsia="Calibri" w:hAnsi="Arial" w:cs="Times New Roman"/>
      <w:sz w:val="16"/>
      <w:szCs w:val="24"/>
      <w:lang w:eastAsia="en-AU"/>
    </w:rPr>
  </w:style>
  <w:style w:type="table" w:customStyle="1" w:styleId="AEMOTable">
    <w:name w:val="AEMO Table"/>
    <w:basedOn w:val="TableNormal"/>
    <w:uiPriority w:val="99"/>
    <w:rsid w:val="00914078"/>
    <w:pPr>
      <w:spacing w:after="0" w:line="240" w:lineRule="auto"/>
    </w:pPr>
    <w:tblPr>
      <w:tblStyleRowBandSize w:val="1"/>
      <w:tblStyleColBandSize w:val="1"/>
      <w:tblBorders>
        <w:insideH w:val="single" w:sz="8" w:space="0" w:color="FFFFFF" w:themeColor="background1"/>
        <w:insideV w:val="single" w:sz="8" w:space="0" w:color="FFFFFF" w:themeColor="background1"/>
      </w:tblBorders>
    </w:tblPr>
    <w:trPr>
      <w:cantSplit/>
    </w:trPr>
    <w:tcPr>
      <w:shd w:val="clear" w:color="auto" w:fill="F2F2F2" w:themeFill="background2" w:themeFillShade="F2"/>
    </w:tcPr>
    <w:tblStylePr w:type="firstRow">
      <w:rPr>
        <w:b/>
      </w:rPr>
      <w:tblPr/>
      <w:trPr>
        <w:tblHeader/>
      </w:trPr>
      <w:tcPr>
        <w:shd w:val="clear" w:color="auto" w:fill="D4CEC6" w:themeFill="accent5" w:themeFillTint="66"/>
      </w:tcPr>
    </w:tblStylePr>
    <w:tblStylePr w:type="firstCol">
      <w:rPr>
        <w:b/>
        <w:color w:val="FFFFFF" w:themeColor="background1"/>
      </w:rPr>
      <w:tblPr/>
      <w:tcPr>
        <w:shd w:val="clear" w:color="auto" w:fill="1E4164" w:themeFill="accent6"/>
      </w:tcPr>
    </w:tblStylePr>
    <w:tblStylePr w:type="band1Vert">
      <w:tblPr/>
      <w:tcPr>
        <w:shd w:val="clear" w:color="auto" w:fill="F9F8F6"/>
      </w:tcPr>
    </w:tblStylePr>
    <w:tblStylePr w:type="band2Vert">
      <w:tblPr/>
      <w:tcPr>
        <w:shd w:val="clear" w:color="auto" w:fill="DCE3E7"/>
      </w:tcPr>
    </w:tblStylePr>
    <w:tblStylePr w:type="band1Horz">
      <w:tblPr/>
      <w:tcPr>
        <w:shd w:val="clear" w:color="auto" w:fill="DCE3E7"/>
      </w:tcPr>
    </w:tblStylePr>
    <w:tblStylePr w:type="band2Horz">
      <w:tblPr/>
      <w:tcPr>
        <w:shd w:val="clear" w:color="auto" w:fill="F2F2F2" w:themeFill="background2" w:themeFillShade="F2"/>
      </w:tcPr>
    </w:tblStylePr>
  </w:style>
  <w:style w:type="paragraph" w:customStyle="1" w:styleId="ListLetter2">
    <w:name w:val="List Letter 2"/>
    <w:basedOn w:val="ListLetter"/>
    <w:uiPriority w:val="10"/>
    <w:rsid w:val="00914078"/>
    <w:pPr>
      <w:numPr>
        <w:ilvl w:val="1"/>
      </w:numPr>
    </w:pPr>
  </w:style>
  <w:style w:type="paragraph" w:customStyle="1" w:styleId="ListLetter3">
    <w:name w:val="List Letter 3"/>
    <w:basedOn w:val="ListLetter2"/>
    <w:uiPriority w:val="11"/>
    <w:rsid w:val="00914078"/>
    <w:pPr>
      <w:numPr>
        <w:ilvl w:val="2"/>
      </w:numPr>
    </w:pPr>
  </w:style>
  <w:style w:type="character" w:customStyle="1" w:styleId="CaptionChar">
    <w:name w:val="Caption Char"/>
    <w:aliases w:val="NTNDP Caption Char"/>
    <w:basedOn w:val="DefaultParagraphFont"/>
    <w:link w:val="Caption"/>
    <w:uiPriority w:val="35"/>
    <w:locked/>
    <w:rsid w:val="00E90F63"/>
    <w:rPr>
      <w:rFonts w:ascii="Arial" w:eastAsia="Calibri" w:hAnsi="Arial" w:cs="Times New Roman"/>
      <w:b/>
      <w:bCs/>
      <w:sz w:val="18"/>
      <w:szCs w:val="18"/>
    </w:rPr>
  </w:style>
  <w:style w:type="paragraph" w:customStyle="1" w:styleId="AttachmentListNumber">
    <w:name w:val="Attachment List Number"/>
    <w:basedOn w:val="ListNumber"/>
    <w:next w:val="BodyText"/>
    <w:qFormat/>
    <w:rsid w:val="00E90F63"/>
    <w:pPr>
      <w:numPr>
        <w:numId w:val="17"/>
      </w:numPr>
      <w:spacing w:before="120" w:after="120" w:line="240" w:lineRule="auto"/>
    </w:pPr>
    <w:rPr>
      <w:rFonts w:asciiTheme="minorHAnsi" w:eastAsia="Times New Roman" w:hAnsiTheme="minorHAnsi"/>
      <w:caps/>
      <w:color w:val="FFC222" w:themeColor="accent1"/>
      <w:sz w:val="19"/>
      <w:szCs w:val="19"/>
      <w:lang w:eastAsia="en-AU"/>
    </w:rPr>
  </w:style>
  <w:style w:type="paragraph" w:customStyle="1" w:styleId="ColumnTextLeft">
    <w:name w:val="ColumnTextLeft"/>
    <w:basedOn w:val="Normal"/>
    <w:link w:val="ColumnTextLeftChar"/>
    <w:rsid w:val="00E90F63"/>
    <w:pPr>
      <w:spacing w:before="60" w:after="40" w:line="240" w:lineRule="auto"/>
      <w:jc w:val="left"/>
    </w:pPr>
    <w:rPr>
      <w:rFonts w:eastAsia="Times New Roman"/>
      <w:szCs w:val="20"/>
    </w:rPr>
  </w:style>
  <w:style w:type="character" w:customStyle="1" w:styleId="ColumnTextLeftChar">
    <w:name w:val="ColumnTextLeft Char"/>
    <w:basedOn w:val="DefaultParagraphFont"/>
    <w:link w:val="ColumnTextLeft"/>
    <w:rsid w:val="00E90F63"/>
    <w:rPr>
      <w:rFonts w:ascii="Arial" w:eastAsia="Times New Roman" w:hAnsi="Arial" w:cs="Times New Roman"/>
      <w:sz w:val="20"/>
      <w:szCs w:val="20"/>
    </w:rPr>
  </w:style>
  <w:style w:type="table" w:customStyle="1" w:styleId="AEMOTable1">
    <w:name w:val="AEMO Table1"/>
    <w:basedOn w:val="TableNormal"/>
    <w:uiPriority w:val="99"/>
    <w:rsid w:val="006F0263"/>
    <w:pPr>
      <w:spacing w:after="0" w:line="240" w:lineRule="auto"/>
    </w:pPr>
    <w:tblPr>
      <w:tblStyleRowBandSize w:val="1"/>
      <w:tblStyleColBandSize w:val="1"/>
      <w:tblBorders>
        <w:insideH w:val="single" w:sz="8" w:space="0" w:color="FFFFFF" w:themeColor="background1"/>
        <w:insideV w:val="single" w:sz="8" w:space="0" w:color="FFFFFF" w:themeColor="background1"/>
      </w:tblBorders>
    </w:tblPr>
    <w:trPr>
      <w:cantSplit/>
    </w:trPr>
    <w:tcPr>
      <w:shd w:val="clear" w:color="auto" w:fill="F2F2F2" w:themeFill="background2" w:themeFillShade="F2"/>
    </w:tcPr>
    <w:tblStylePr w:type="firstRow">
      <w:rPr>
        <w:b/>
      </w:rPr>
      <w:tblPr/>
      <w:trPr>
        <w:tblHeader/>
      </w:trPr>
      <w:tcPr>
        <w:shd w:val="clear" w:color="auto" w:fill="D4CEC6" w:themeFill="accent5" w:themeFillTint="66"/>
      </w:tcPr>
    </w:tblStylePr>
    <w:tblStylePr w:type="firstCol">
      <w:rPr>
        <w:b/>
        <w:color w:val="FFFFFF" w:themeColor="background1"/>
      </w:rPr>
      <w:tblPr/>
      <w:tcPr>
        <w:shd w:val="clear" w:color="auto" w:fill="1E4164" w:themeFill="accent6"/>
      </w:tcPr>
    </w:tblStylePr>
    <w:tblStylePr w:type="band1Vert">
      <w:tblPr/>
      <w:tcPr>
        <w:shd w:val="clear" w:color="auto" w:fill="F9F8F6"/>
      </w:tcPr>
    </w:tblStylePr>
    <w:tblStylePr w:type="band2Vert">
      <w:tblPr/>
      <w:tcPr>
        <w:shd w:val="clear" w:color="auto" w:fill="DCE3E7"/>
      </w:tcPr>
    </w:tblStylePr>
    <w:tblStylePr w:type="band1Horz">
      <w:tblPr/>
      <w:tcPr>
        <w:shd w:val="clear" w:color="auto" w:fill="DCE3E7"/>
      </w:tcPr>
    </w:tblStylePr>
    <w:tblStylePr w:type="band2Horz">
      <w:tblPr/>
      <w:tcPr>
        <w:shd w:val="clear" w:color="auto" w:fill="F2F2F2" w:themeFill="background2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06DC6"/>
    <w:rPr>
      <w:sz w:val="16"/>
      <w:szCs w:val="16"/>
    </w:rPr>
  </w:style>
  <w:style w:type="paragraph" w:styleId="Revision">
    <w:name w:val="Revision"/>
    <w:hidden/>
    <w:uiPriority w:val="99"/>
    <w:semiHidden/>
    <w:rsid w:val="00AA4B51"/>
    <w:pPr>
      <w:spacing w:after="0" w:line="240" w:lineRule="auto"/>
    </w:pPr>
    <w:rPr>
      <w:rFonts w:ascii="Arial" w:eastAsia="Calibri" w:hAnsi="Arial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footer" Target="footer2.xml"/><Relationship Id="rId10" Type="http://schemas.openxmlformats.org/officeDocument/2006/relationships/settings" Target="setting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emf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10.jpeg"/><Relationship Id="rId4" Type="http://schemas.openxmlformats.org/officeDocument/2006/relationships/image" Target="media/image1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Nguyen\AppData\Local\Microsoft\Windows\Temporary%20Internet%20Files\Content.MSO\4B7043C6.dotx" TargetMode="External"/></Relationships>
</file>

<file path=word/theme/theme1.xml><?xml version="1.0" encoding="utf-8"?>
<a:theme xmlns:a="http://schemas.openxmlformats.org/drawingml/2006/main" name="AEMO">
  <a:themeElements>
    <a:clrScheme name="AEMO11">
      <a:dk1>
        <a:sysClr val="windowText" lastClr="000000"/>
      </a:dk1>
      <a:lt1>
        <a:srgbClr val="FFFFFF"/>
      </a:lt1>
      <a:dk2>
        <a:srgbClr val="F37421"/>
      </a:dk2>
      <a:lt2>
        <a:srgbClr val="FFFFFF"/>
      </a:lt2>
      <a:accent1>
        <a:srgbClr val="FFC222"/>
      </a:accent1>
      <a:accent2>
        <a:srgbClr val="F37421"/>
      </a:accent2>
      <a:accent3>
        <a:srgbClr val="ADD5F1"/>
      </a:accent3>
      <a:accent4>
        <a:srgbClr val="C41230"/>
      </a:accent4>
      <a:accent5>
        <a:srgbClr val="948671"/>
      </a:accent5>
      <a:accent6>
        <a:srgbClr val="1E4164"/>
      </a:accent6>
      <a:hlink>
        <a:srgbClr val="1E4164"/>
      </a:hlink>
      <a:folHlink>
        <a:srgbClr val="4F8CC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EMODocument" ma:contentTypeID="0x0101009BE89D58CAF0934CA32A20BCFFD353DC008E0F126BC32B074B89E23ED169668116" ma:contentTypeVersion="21" ma:contentTypeDescription="" ma:contentTypeScope="" ma:versionID="5d1e8a5a448d1ea7f92eac0124f2077a">
  <xsd:schema xmlns:xsd="http://www.w3.org/2001/XMLSchema" xmlns:xs="http://www.w3.org/2001/XMLSchema" xmlns:p="http://schemas.microsoft.com/office/2006/metadata/properties" xmlns:ns2="a14523ce-dede-483e-883a-2d83261080bd" xmlns:ns3="dfeb0281-9938-4af5-9f8a-402c76d343c7" targetNamespace="http://schemas.microsoft.com/office/2006/metadata/properties" ma:root="true" ma:fieldsID="dd699e60e5d3c0a63b3afc3239f65a6b" ns2:_="" ns3:_="">
    <xsd:import namespace="a14523ce-dede-483e-883a-2d83261080bd"/>
    <xsd:import namespace="dfeb0281-9938-4af5-9f8a-402c76d343c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3:AEMOCustodian" minOccurs="0"/>
                <xsd:element ref="ns2:AEMODescription" minOccurs="0"/>
                <xsd:element ref="ns2:AEMODocumentTypeTaxHTField0" minOccurs="0"/>
                <xsd:element ref="ns2:AEMOKeywordsTaxHTField0" minOccurs="0"/>
                <xsd:element ref="ns3:Archive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523ce-dede-483e-883a-2d83261080b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1" nillable="true" ma:displayName="Taxonomy Catch All Column" ma:hidden="true" ma:list="{2ae8b71a-9af6-4f1e-acf7-23d8202f21eb}" ma:internalName="TaxCatchAll" ma:showField="CatchAllData" ma:web="1fdd6cce-d58c-4ffe-b130-a183630cc8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EMODescription" ma:index="13" nillable="true" ma:displayName="AEMODescription" ma:internalName="AEMODescription">
      <xsd:simpleType>
        <xsd:restriction base="dms:Note"/>
      </xsd:simpleType>
    </xsd:element>
    <xsd:element name="AEMODocumentTypeTaxHTField0" ma:index="14" nillable="true" ma:taxonomy="true" ma:internalName="AEMODocumentTypeTaxHTField0" ma:taxonomyFieldName="AEMODocumentType" ma:displayName="AEMODocumentType" ma:readOnly="false" ma:default="3;#Operational Record|859762f2-4462-42eb-9744-c955c7e2c540" ma:fieldId="{da861434-c661-4929-8c0f-a462c80621ee}" ma:sspId="409ac0fb-07cb-4169-8a26-def2760b5502" ma:termSetId="7d85e329-3a18-4351-8865-4c9585fd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EMOKeywordsTaxHTField0" ma:index="16" nillable="true" ma:taxonomy="true" ma:internalName="AEMOKeywordsTaxHTField0" ma:taxonomyFieldName="AEMOKeywords" ma:displayName="AEMOKeywords" ma:default="" ma:fieldId="{443585ba-fce9-427e-bd78-308c17c973aa}" ma:taxonomyMulti="true" ma:sspId="409ac0fb-07cb-4169-8a26-def2760b5502" ma:termSetId="70885f33-8be5-4917-bc67-8833a068ef45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b0281-9938-4af5-9f8a-402c76d343c7" elementFormDefault="qualified">
    <xsd:import namespace="http://schemas.microsoft.com/office/2006/documentManagement/types"/>
    <xsd:import namespace="http://schemas.microsoft.com/office/infopath/2007/PartnerControls"/>
    <xsd:element name="AEMOCustodian" ma:index="12" nillable="true" ma:displayName="AEMOCustodian" ma:list="UserInfo" ma:SharePointGroup="0" ma:internalName="AEMOCustodia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rchiveDocument" ma:index="18" nillable="true" ma:displayName="ArchiveDocument" ma:default="0" ma:description="Checking this box will send the document to the AEMO Archive and leave a link in its place." ma:internalName="ArchiveDocumen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14523ce-dede-483e-883a-2d83261080bd">COMMSERVICES-29-1697</_dlc_DocId>
    <AEMODocumentTypeTaxHTField0 xmlns="a14523ce-dede-483e-883a-2d83261080bd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Operational Record</TermName>
          <TermId xmlns="http://schemas.microsoft.com/office/infopath/2007/PartnerControls">859762f2-4462-42eb-9744-c955c7e2c540</TermId>
        </TermInfo>
      </Terms>
    </AEMODocumentTypeTaxHTField0>
    <TaxCatchAll xmlns="a14523ce-dede-483e-883a-2d83261080bd">
      <Value>3</Value>
    </TaxCatchAll>
    <_dlc_DocIdUrl xmlns="a14523ce-dede-483e-883a-2d83261080bd">
      <Url>http://sharedocs/sites/coms/fs/_layouts/15/DocIdRedir.aspx?ID=COMMSERVICES-29-1697</Url>
      <Description>COMMSERVICES-29-1697</Description>
    </_dlc_DocIdUrl>
    <AEMOKeywordsTaxHTField0 xmlns="a14523ce-dede-483e-883a-2d83261080bd">
      <Terms xmlns="http://schemas.microsoft.com/office/infopath/2007/PartnerControls"/>
    </AEMOKeywordsTaxHTField0>
    <AEMODescription xmlns="a14523ce-dede-483e-883a-2d83261080bd" xsi:nil="true"/>
    <AEMOCustodian xmlns="dfeb0281-9938-4af5-9f8a-402c76d343c7">
      <UserInfo>
        <DisplayName>Sandra Chui</DisplayName>
        <AccountId>25</AccountId>
        <AccountType/>
      </UserInfo>
    </AEMOCustodian>
    <ArchiveDocument xmlns="dfeb0281-9938-4af5-9f8a-402c76d343c7">false</ArchiveDocument>
  </documentManagement>
</p:properties>
</file>

<file path=customXml/item4.xml><?xml version="1.0" encoding="utf-8"?>
<?mso-contentType ?>
<customXsn xmlns="http://schemas.microsoft.com/office/2006/metadata/customXsn">
  <xsnLocation/>
  <cached>True</cached>
  <openByDefault>True</openByDefault>
  <xsnScope>/sites/coms/fs/SA</xsnScope>
</customXsn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SharedContentType xmlns="Microsoft.SharePoint.Taxonomy.ContentTypeSync" SourceId="409ac0fb-07cb-4169-8a26-def2760b5502" ContentTypeId="0x0101009BE89D58CAF0934CA32A20BCFFD353DC" PreviousValue="false"/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FE1AF-B9B8-4A6A-8753-E0A206A98C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0E56EC-F29B-44BE-A575-559466F161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4523ce-dede-483e-883a-2d83261080bd"/>
    <ds:schemaRef ds:uri="dfeb0281-9938-4af5-9f8a-402c76d343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21254B-C837-44C6-A906-75C243556174}">
  <ds:schemaRefs>
    <ds:schemaRef ds:uri="http://schemas.microsoft.com/office/2006/metadata/properties"/>
    <ds:schemaRef ds:uri="http://schemas.microsoft.com/office/infopath/2007/PartnerControls"/>
    <ds:schemaRef ds:uri="a14523ce-dede-483e-883a-2d83261080bd"/>
    <ds:schemaRef ds:uri="dfeb0281-9938-4af5-9f8a-402c76d343c7"/>
  </ds:schemaRefs>
</ds:datastoreItem>
</file>

<file path=customXml/itemProps4.xml><?xml version="1.0" encoding="utf-8"?>
<ds:datastoreItem xmlns:ds="http://schemas.openxmlformats.org/officeDocument/2006/customXml" ds:itemID="{D911A2DB-7741-4283-8C7D-4FB0D3D8652D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EBF93723-48E6-4CA9-8287-3EE146DB62B2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C8875ECC-9B21-4142-BD39-3AB54F0E29D4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1CB2E996-F157-409E-A516-2A7251944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4B7043C6</Template>
  <TotalTime>1</TotalTime>
  <Pages>6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 Financial Report 2015-16 FINAL</vt:lpstr>
    </vt:vector>
  </TitlesOfParts>
  <Company/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 Financial Report 2016-17 FINAL</dc:title>
  <dc:subject/>
  <dc:creator>Fiona Reid</dc:creator>
  <cp:keywords/>
  <dc:description/>
  <cp:lastModifiedBy>Andrew Brown</cp:lastModifiedBy>
  <cp:revision>3</cp:revision>
  <cp:lastPrinted>2017-06-06T07:34:00Z</cp:lastPrinted>
  <dcterms:created xsi:type="dcterms:W3CDTF">2017-10-30T06:31:00Z</dcterms:created>
  <dcterms:modified xsi:type="dcterms:W3CDTF">2017-10-30T06:32:00Z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7664f473-04f1-4ce9-a767-2688edf79429</vt:lpwstr>
  </property>
  <property fmtid="{D5CDD505-2E9C-101B-9397-08002B2CF9AE}" pid="3" name="ContentTypeId">
    <vt:lpwstr>0x0101009BE89D58CAF0934CA32A20BCFFD353DC008E0F126BC32B074B89E23ED169668116</vt:lpwstr>
  </property>
  <property fmtid="{D5CDD505-2E9C-101B-9397-08002B2CF9AE}" pid="4" name="AEMODocumentType">
    <vt:lpwstr>3;#Operational Record|859762f2-4462-42eb-9744-c955c7e2c540</vt:lpwstr>
  </property>
  <property fmtid="{D5CDD505-2E9C-101B-9397-08002B2CF9AE}" pid="5" name="AEMOKeywords">
    <vt:lpwstr/>
  </property>
</Properties>
</file>