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C1A" w:rsidP="00432DDB" w:rsidRDefault="006F6CC8" w14:paraId="55680029" w14:textId="16588946">
      <w:pPr>
        <w:pStyle w:val="Heading4"/>
        <w:rPr>
          <w:lang w:eastAsia="en-AU"/>
        </w:rPr>
      </w:pPr>
      <w:r>
        <w:rPr>
          <w:lang w:eastAsia="en-AU"/>
        </w:rPr>
        <w:t>Wholesale Demand Response</w:t>
      </w:r>
      <w:r w:rsidR="00432DDB">
        <w:rPr>
          <w:lang w:eastAsia="en-AU"/>
        </w:rPr>
        <w:t xml:space="preserve"> Project: High-Level Impact Assessment</w:t>
      </w:r>
    </w:p>
    <w:p w:rsidR="00CF4732" w:rsidP="00B30FEB" w:rsidRDefault="00CF4732" w14:paraId="11DB0B2D" w14:textId="77777777">
      <w:pPr>
        <w:pStyle w:val="BodyText"/>
        <w:rPr>
          <w:lang w:eastAsia="en-AU"/>
        </w:rPr>
      </w:pPr>
    </w:p>
    <w:tbl>
      <w:tblPr>
        <w:tblStyle w:val="TableGrid"/>
        <w:tblW w:w="0" w:type="auto"/>
        <w:tblLook w:val="04A0" w:firstRow="1" w:lastRow="0" w:firstColumn="1" w:lastColumn="0" w:noHBand="0" w:noVBand="1"/>
      </w:tblPr>
      <w:tblGrid>
        <w:gridCol w:w="2293"/>
        <w:gridCol w:w="2293"/>
        <w:gridCol w:w="2294"/>
        <w:gridCol w:w="2294"/>
      </w:tblGrid>
      <w:tr w:rsidR="00CF4732" w:rsidTr="74E1093C" w14:paraId="2EE716EF" w14:textId="77777777">
        <w:tc>
          <w:tcPr>
            <w:tcW w:w="2293" w:type="dxa"/>
            <w:shd w:val="clear" w:color="auto" w:fill="D9D9D9" w:themeFill="background2" w:themeFillShade="D9"/>
            <w:tcMar/>
          </w:tcPr>
          <w:p w:rsidR="00CF4732" w:rsidP="00B30FEB" w:rsidRDefault="00CF4732" w14:paraId="1B486E81" w14:textId="77777777">
            <w:pPr>
              <w:pStyle w:val="BodyText"/>
              <w:rPr>
                <w:lang w:eastAsia="en-AU"/>
              </w:rPr>
            </w:pPr>
            <w:r>
              <w:rPr>
                <w:lang w:eastAsia="en-AU"/>
              </w:rPr>
              <w:t>Document Title</w:t>
            </w:r>
          </w:p>
        </w:tc>
        <w:tc>
          <w:tcPr>
            <w:tcW w:w="6881" w:type="dxa"/>
            <w:gridSpan w:val="3"/>
            <w:tcMar/>
          </w:tcPr>
          <w:p w:rsidR="00CF4732" w:rsidP="74E1093C" w:rsidRDefault="00F5604B" w14:paraId="44C40455" w14:textId="3901767B">
            <w:pPr>
              <w:pStyle w:val="BodyText"/>
              <w:bidi w:val="0"/>
              <w:spacing w:before="60" w:beforeAutospacing="off" w:after="80" w:afterAutospacing="off"/>
              <w:ind w:left="0" w:right="0"/>
              <w:jc w:val="left"/>
              <w:rPr>
                <w:lang w:eastAsia="en-AU"/>
              </w:rPr>
            </w:pPr>
            <w:r w:rsidRPr="74E1093C" w:rsidR="3AA63C93">
              <w:rPr>
                <w:lang w:eastAsia="en-AU"/>
              </w:rPr>
              <w:t xml:space="preserve">Demand side participation </w:t>
            </w:r>
            <w:r w:rsidRPr="74E1093C" w:rsidR="73AFD37E">
              <w:rPr>
                <w:lang w:eastAsia="en-AU"/>
              </w:rPr>
              <w:t xml:space="preserve">information </w:t>
            </w:r>
            <w:r w:rsidRPr="74E1093C" w:rsidR="3AA63C93">
              <w:rPr>
                <w:lang w:eastAsia="en-AU"/>
              </w:rPr>
              <w:t>guidelines</w:t>
            </w:r>
          </w:p>
        </w:tc>
      </w:tr>
      <w:tr w:rsidR="00725F8C" w:rsidTr="74E1093C" w14:paraId="0F4C9B1A" w14:textId="77777777">
        <w:tc>
          <w:tcPr>
            <w:tcW w:w="2293" w:type="dxa"/>
            <w:shd w:val="clear" w:color="auto" w:fill="D9D9D9" w:themeFill="background2" w:themeFillShade="D9"/>
            <w:tcMar/>
          </w:tcPr>
          <w:p w:rsidR="00725F8C" w:rsidP="00725F8C" w:rsidRDefault="00725F8C" w14:paraId="7267916F" w14:textId="77777777">
            <w:pPr>
              <w:pStyle w:val="BodyText"/>
              <w:rPr>
                <w:lang w:eastAsia="en-AU"/>
              </w:rPr>
            </w:pPr>
            <w:r>
              <w:rPr>
                <w:lang w:eastAsia="en-AU"/>
              </w:rPr>
              <w:t>Rule Consultation Req.</w:t>
            </w:r>
          </w:p>
        </w:tc>
        <w:tc>
          <w:tcPr>
            <w:tcW w:w="2293" w:type="dxa"/>
            <w:tcMar/>
          </w:tcPr>
          <w:p w:rsidR="00725F8C" w:rsidP="00725F8C" w:rsidRDefault="00725F8C" w14:paraId="0A433B86" w14:textId="2C97042C">
            <w:pPr>
              <w:pStyle w:val="BodyText"/>
              <w:rPr>
                <w:lang w:eastAsia="en-AU"/>
              </w:rPr>
            </w:pPr>
            <w:r>
              <w:rPr>
                <w:lang w:eastAsia="en-AU"/>
              </w:rPr>
              <w:t xml:space="preserve">Yes </w:t>
            </w:r>
          </w:p>
        </w:tc>
        <w:tc>
          <w:tcPr>
            <w:tcW w:w="2294" w:type="dxa"/>
            <w:shd w:val="clear" w:color="auto" w:fill="D9D9D9" w:themeFill="background2" w:themeFillShade="D9"/>
            <w:tcMar/>
          </w:tcPr>
          <w:p w:rsidR="00725F8C" w:rsidP="00725F8C" w:rsidRDefault="00725F8C" w14:paraId="504F423F" w14:textId="2D1795EF">
            <w:pPr>
              <w:pStyle w:val="BodyText"/>
              <w:rPr>
                <w:lang w:eastAsia="en-AU"/>
              </w:rPr>
            </w:pPr>
            <w:r>
              <w:rPr>
                <w:lang w:eastAsia="en-AU"/>
              </w:rPr>
              <w:t>Priority</w:t>
            </w:r>
          </w:p>
        </w:tc>
        <w:tc>
          <w:tcPr>
            <w:tcW w:w="2294" w:type="dxa"/>
            <w:tcMar/>
          </w:tcPr>
          <w:p w:rsidR="00725F8C" w:rsidP="74E1093C" w:rsidRDefault="00F5604B" w14:paraId="0BAD3811" w14:textId="1F5342AE">
            <w:pPr>
              <w:pStyle w:val="BodyText"/>
              <w:bidi w:val="0"/>
              <w:spacing w:before="60" w:beforeAutospacing="off" w:after="80" w:afterAutospacing="off"/>
              <w:ind w:left="0" w:right="0"/>
              <w:jc w:val="left"/>
            </w:pPr>
            <w:r w:rsidRPr="74E1093C" w:rsidR="38734A99">
              <w:rPr>
                <w:lang w:eastAsia="en-AU"/>
              </w:rPr>
              <w:t>Low to medium</w:t>
            </w:r>
          </w:p>
        </w:tc>
      </w:tr>
      <w:tr w:rsidR="00CF4732" w:rsidTr="74E1093C" w14:paraId="4385044E" w14:textId="77777777">
        <w:tc>
          <w:tcPr>
            <w:tcW w:w="2293" w:type="dxa"/>
            <w:shd w:val="clear" w:color="auto" w:fill="D9D9D9" w:themeFill="background2" w:themeFillShade="D9"/>
            <w:tcMar/>
          </w:tcPr>
          <w:p w:rsidR="00CF4732" w:rsidP="00B37301" w:rsidRDefault="00B37301" w14:paraId="08E6ED65" w14:textId="0CA690B6">
            <w:pPr>
              <w:pStyle w:val="BodyText"/>
              <w:rPr>
                <w:lang w:eastAsia="en-AU"/>
              </w:rPr>
            </w:pPr>
            <w:r>
              <w:rPr>
                <w:lang w:eastAsia="en-AU"/>
              </w:rPr>
              <w:t>Prepared by</w:t>
            </w:r>
          </w:p>
        </w:tc>
        <w:tc>
          <w:tcPr>
            <w:tcW w:w="2293" w:type="dxa"/>
            <w:tcMar/>
          </w:tcPr>
          <w:p w:rsidR="00CF4732" w:rsidP="00B30FEB" w:rsidRDefault="00CF4732" w14:paraId="1E2DF0F8" w14:textId="3C7B1E82">
            <w:pPr>
              <w:pStyle w:val="BodyText"/>
              <w:rPr>
                <w:lang w:eastAsia="en-AU"/>
              </w:rPr>
            </w:pPr>
            <w:r w:rsidRPr="74E1093C" w:rsidR="5025A928">
              <w:rPr>
                <w:lang w:eastAsia="en-AU"/>
              </w:rPr>
              <w:t>Magnus Hindsberger</w:t>
            </w:r>
          </w:p>
        </w:tc>
        <w:tc>
          <w:tcPr>
            <w:tcW w:w="2294" w:type="dxa"/>
            <w:shd w:val="clear" w:color="auto" w:fill="D9D9D9" w:themeFill="background2" w:themeFillShade="D9"/>
            <w:tcMar/>
          </w:tcPr>
          <w:p w:rsidR="00CF4732" w:rsidP="004738A1" w:rsidRDefault="004738A1" w14:paraId="63821330" w14:textId="77777777">
            <w:pPr>
              <w:pStyle w:val="BodyText"/>
              <w:rPr>
                <w:lang w:eastAsia="en-AU"/>
              </w:rPr>
            </w:pPr>
            <w:r>
              <w:rPr>
                <w:lang w:eastAsia="en-AU"/>
              </w:rPr>
              <w:t>Business Owner</w:t>
            </w:r>
          </w:p>
        </w:tc>
        <w:tc>
          <w:tcPr>
            <w:tcW w:w="2294" w:type="dxa"/>
            <w:tcMar/>
          </w:tcPr>
          <w:p w:rsidR="00CF4732" w:rsidP="00B30FEB" w:rsidRDefault="009D35E2" w14:paraId="10270204" w14:textId="7BD33D57">
            <w:pPr>
              <w:pStyle w:val="BodyText"/>
              <w:rPr>
                <w:lang w:eastAsia="en-AU"/>
              </w:rPr>
            </w:pPr>
            <w:r w:rsidRPr="74E1093C" w:rsidR="39722314">
              <w:rPr>
                <w:lang w:eastAsia="en-AU"/>
              </w:rPr>
              <w:t>Maximum and minimum demand forecasting</w:t>
            </w:r>
          </w:p>
        </w:tc>
      </w:tr>
      <w:tr w:rsidR="00725F8C" w:rsidTr="74E1093C" w14:paraId="726759FE" w14:textId="77777777">
        <w:tc>
          <w:tcPr>
            <w:tcW w:w="2293" w:type="dxa"/>
            <w:shd w:val="clear" w:color="auto" w:fill="D9D9D9" w:themeFill="background2" w:themeFillShade="D9"/>
            <w:tcMar/>
          </w:tcPr>
          <w:p w:rsidR="00725F8C" w:rsidP="00725F8C" w:rsidRDefault="00725F8C" w14:paraId="76E20F89" w14:textId="0AE55B50">
            <w:pPr>
              <w:pStyle w:val="BodyText"/>
              <w:rPr>
                <w:lang w:eastAsia="en-AU"/>
              </w:rPr>
            </w:pPr>
            <w:r>
              <w:rPr>
                <w:lang w:eastAsia="en-AU"/>
              </w:rPr>
              <w:t>Consultation Group</w:t>
            </w:r>
          </w:p>
        </w:tc>
        <w:tc>
          <w:tcPr>
            <w:tcW w:w="2293" w:type="dxa"/>
            <w:tcMar/>
          </w:tcPr>
          <w:p w:rsidR="00725F8C" w:rsidP="74E1093C" w:rsidRDefault="00725F8C" w14:paraId="597AF13B" w14:textId="33A4B441">
            <w:pPr>
              <w:pStyle w:val="BodyText"/>
              <w:bidi w:val="0"/>
              <w:spacing w:before="60" w:beforeAutospacing="off" w:after="80" w:afterAutospacing="off"/>
              <w:ind w:left="0" w:right="0"/>
              <w:jc w:val="left"/>
            </w:pPr>
            <w:r w:rsidRPr="74E1093C" w:rsidR="41C77352">
              <w:rPr>
                <w:lang w:eastAsia="en-AU"/>
              </w:rPr>
              <w:t>Forecasting Reference Group</w:t>
            </w:r>
          </w:p>
        </w:tc>
        <w:tc>
          <w:tcPr>
            <w:tcW w:w="2294" w:type="dxa"/>
            <w:shd w:val="clear" w:color="auto" w:fill="D9D9D9" w:themeFill="background2" w:themeFillShade="D9"/>
            <w:tcMar/>
          </w:tcPr>
          <w:p w:rsidR="00725F8C" w:rsidP="00725F8C" w:rsidRDefault="00725F8C" w14:paraId="5C854504" w14:textId="41B6E7E9">
            <w:pPr>
              <w:pStyle w:val="BodyText"/>
              <w:rPr>
                <w:lang w:eastAsia="en-AU"/>
              </w:rPr>
            </w:pPr>
            <w:r>
              <w:rPr>
                <w:lang w:eastAsia="en-AU"/>
              </w:rPr>
              <w:t>Consultation Package</w:t>
            </w:r>
          </w:p>
        </w:tc>
        <w:tc>
          <w:tcPr>
            <w:tcW w:w="2294" w:type="dxa"/>
            <w:tcMar/>
          </w:tcPr>
          <w:p w:rsidR="00725F8C" w:rsidP="004839E0" w:rsidRDefault="005922F8" w14:paraId="7FB58975" w14:textId="385BA046">
            <w:pPr>
              <w:pStyle w:val="BodyText"/>
              <w:rPr>
                <w:lang w:eastAsia="en-AU"/>
              </w:rPr>
            </w:pPr>
            <w:r w:rsidRPr="74E1093C" w:rsidR="22E17D96">
              <w:rPr>
                <w:lang w:eastAsia="en-AU"/>
              </w:rPr>
              <w:t>WP6</w:t>
            </w:r>
          </w:p>
        </w:tc>
      </w:tr>
      <w:tr w:rsidR="00F5604B" w:rsidTr="74E1093C" w14:paraId="7FEB5726" w14:textId="77777777">
        <w:tc>
          <w:tcPr>
            <w:tcW w:w="2293" w:type="dxa"/>
            <w:shd w:val="clear" w:color="auto" w:fill="D9D9D9" w:themeFill="background2" w:themeFillShade="D9"/>
            <w:tcMar/>
          </w:tcPr>
          <w:p w:rsidR="00F5604B" w:rsidP="00F5604B" w:rsidRDefault="00F5604B" w14:paraId="61030EA8" w14:textId="77777777">
            <w:pPr>
              <w:pStyle w:val="BodyText"/>
              <w:rPr>
                <w:lang w:eastAsia="en-AU"/>
              </w:rPr>
            </w:pPr>
            <w:r>
              <w:rPr>
                <w:lang w:eastAsia="en-AU"/>
              </w:rPr>
              <w:t>Link</w:t>
            </w:r>
          </w:p>
        </w:tc>
        <w:tc>
          <w:tcPr>
            <w:tcW w:w="6881" w:type="dxa"/>
            <w:gridSpan w:val="3"/>
            <w:tcMar/>
          </w:tcPr>
          <w:p w:rsidR="00F5604B" w:rsidP="00F5604B" w:rsidRDefault="005922F8" w14:paraId="4D563991" w14:textId="5D5380EE">
            <w:pPr>
              <w:pStyle w:val="BodyText"/>
            </w:pPr>
            <w:r w:rsidRPr="74E1093C" w:rsidR="6EA20BF6">
              <w:rPr>
                <w:noProof w:val="0"/>
                <w:lang w:val="en-AU"/>
              </w:rPr>
              <w:t>https://aemo.com.au/en/energy-systems/electricity/national-electricity-market-nem/nem-forecasting-and-planning/scenarios-inputs-assumptions-methodologies-and-guidelines/forecasting-and-planning-guidelines/demand-side-participation-information-guidelines</w:t>
            </w:r>
          </w:p>
        </w:tc>
      </w:tr>
    </w:tbl>
    <w:p w:rsidR="00CF4732" w:rsidP="00B30FEB" w:rsidRDefault="00CF4732" w14:paraId="4E63019D" w14:textId="77777777">
      <w:pPr>
        <w:pStyle w:val="BodyText"/>
        <w:rPr>
          <w:lang w:eastAsia="en-AU"/>
        </w:rPr>
      </w:pPr>
    </w:p>
    <w:tbl>
      <w:tblPr>
        <w:tblStyle w:val="TableGrid"/>
        <w:tblW w:w="0" w:type="auto"/>
        <w:tblLook w:val="04A0" w:firstRow="1" w:lastRow="0" w:firstColumn="1" w:lastColumn="0" w:noHBand="0" w:noVBand="1"/>
      </w:tblPr>
      <w:tblGrid>
        <w:gridCol w:w="2293"/>
        <w:gridCol w:w="2293"/>
        <w:gridCol w:w="2294"/>
        <w:gridCol w:w="2294"/>
      </w:tblGrid>
      <w:tr w:rsidR="00CF4732" w:rsidTr="2C036EC6" w14:paraId="764E0EAE" w14:textId="77777777">
        <w:trPr>
          <w:trHeight w:val="1125"/>
        </w:trPr>
        <w:tc>
          <w:tcPr>
            <w:tcW w:w="2293" w:type="dxa"/>
            <w:shd w:val="clear" w:color="auto" w:fill="D9D9D9" w:themeFill="background2" w:themeFillShade="D9"/>
            <w:tcMar/>
          </w:tcPr>
          <w:p w:rsidR="00CF4732" w:rsidP="00B30FEB" w:rsidRDefault="00CF4732" w14:paraId="42D8A3A0" w14:textId="77777777">
            <w:pPr>
              <w:pStyle w:val="BodyText"/>
              <w:rPr>
                <w:lang w:eastAsia="en-AU"/>
              </w:rPr>
            </w:pPr>
            <w:r>
              <w:rPr>
                <w:lang w:eastAsia="en-AU"/>
              </w:rPr>
              <w:t>Description of Document</w:t>
            </w:r>
          </w:p>
        </w:tc>
        <w:tc>
          <w:tcPr>
            <w:tcW w:w="6881" w:type="dxa"/>
            <w:gridSpan w:val="3"/>
            <w:tcMar/>
          </w:tcPr>
          <w:p w:rsidR="00F80D34" w:rsidP="74E1093C" w:rsidRDefault="009D6DC6" w14:paraId="0C09FD7B" w14:textId="0C131C45">
            <w:pPr>
              <w:pStyle w:val="Normal"/>
              <w:ind w:left="142"/>
            </w:pPr>
            <w:r w:rsidRPr="74E1093C" w:rsidR="050F7B8C">
              <w:rPr>
                <w:noProof w:val="0"/>
                <w:lang w:val="en-AU"/>
              </w:rPr>
              <w:t>The Guidelines specify the information that Registered Participants must submit to AEMO for AEMO’s use when developing or using electricity load forecasts, with the objective of giving AEMO better quality information to further develop and improve its current load forecasting.</w:t>
            </w:r>
          </w:p>
        </w:tc>
      </w:tr>
      <w:tr w:rsidR="00D43D18" w:rsidTr="2C036EC6" w14:paraId="00BEFEC5" w14:textId="77777777">
        <w:trPr>
          <w:trHeight w:val="992"/>
        </w:trPr>
        <w:tc>
          <w:tcPr>
            <w:tcW w:w="2293" w:type="dxa"/>
            <w:shd w:val="clear" w:color="auto" w:fill="D9D9D9" w:themeFill="background2" w:themeFillShade="D9"/>
            <w:tcMar/>
          </w:tcPr>
          <w:p w:rsidR="00D43D18" w:rsidP="00D43D18" w:rsidRDefault="00D43D18" w14:paraId="2B960F7D" w14:textId="52C64F0C">
            <w:pPr>
              <w:pStyle w:val="BodyText"/>
              <w:rPr>
                <w:lang w:eastAsia="en-AU"/>
              </w:rPr>
            </w:pPr>
            <w:r>
              <w:rPr>
                <w:lang w:eastAsia="en-AU"/>
              </w:rPr>
              <w:t>Precedent Procedures</w:t>
            </w:r>
            <w:r w:rsidR="00F80D34">
              <w:rPr>
                <w:lang w:eastAsia="en-AU"/>
              </w:rPr>
              <w:t xml:space="preserve"> / External Documents</w:t>
            </w:r>
          </w:p>
        </w:tc>
        <w:tc>
          <w:tcPr>
            <w:tcW w:w="2293" w:type="dxa"/>
            <w:shd w:val="clear" w:color="auto" w:fill="auto"/>
            <w:tcMar/>
          </w:tcPr>
          <w:p w:rsidRPr="00F80D34" w:rsidR="00F80D34" w:rsidP="74E1093C" w:rsidRDefault="003E3AC0" w14:paraId="4858F614" w14:textId="022C2DAC">
            <w:pPr>
              <w:pStyle w:val="BodyText"/>
              <w:bidi w:val="0"/>
              <w:rPr>
                <w:lang w:eastAsia="en-AU"/>
              </w:rPr>
            </w:pPr>
            <w:r w:rsidRPr="74E1093C" w:rsidR="034DFDA6">
              <w:rPr>
                <w:i w:val="1"/>
                <w:iCs w:val="1"/>
                <w:lang w:eastAsia="en-AU"/>
              </w:rPr>
              <w:t>Related</w:t>
            </w:r>
            <w:r w:rsidRPr="74E1093C" w:rsidR="034DFDA6">
              <w:rPr>
                <w:lang w:eastAsia="en-AU"/>
              </w:rPr>
              <w:t xml:space="preserve"> document: </w:t>
            </w:r>
          </w:p>
          <w:p w:rsidRPr="00F80D34" w:rsidR="00F80D34" w:rsidP="74E1093C" w:rsidRDefault="003E3AC0" w14:paraId="36DD0601" w14:textId="1FAC2A1A">
            <w:pPr>
              <w:pStyle w:val="BodyText"/>
              <w:bidi w:val="0"/>
              <w:rPr>
                <w:lang w:eastAsia="en-AU"/>
              </w:rPr>
            </w:pPr>
            <w:r w:rsidRPr="74E1093C" w:rsidR="323B9D29">
              <w:rPr>
                <w:lang w:eastAsia="en-AU"/>
              </w:rPr>
              <w:t xml:space="preserve">Demand side participation methodology </w:t>
            </w:r>
            <w:r w:rsidRPr="74E1093C" w:rsidR="0E34B514">
              <w:rPr>
                <w:lang w:eastAsia="en-AU"/>
              </w:rPr>
              <w:t>document</w:t>
            </w:r>
          </w:p>
        </w:tc>
        <w:tc>
          <w:tcPr>
            <w:tcW w:w="2294" w:type="dxa"/>
            <w:shd w:val="clear" w:color="auto" w:fill="D9D9D9" w:themeFill="background2" w:themeFillShade="D9"/>
            <w:tcMar/>
          </w:tcPr>
          <w:p w:rsidR="00D43D18" w:rsidP="00D43D18" w:rsidRDefault="00D43D18" w14:paraId="583C14CD" w14:textId="2672E107">
            <w:pPr>
              <w:pStyle w:val="BodyText"/>
              <w:rPr>
                <w:lang w:eastAsia="en-AU"/>
              </w:rPr>
            </w:pPr>
            <w:r>
              <w:rPr>
                <w:lang w:eastAsia="en-AU"/>
              </w:rPr>
              <w:t>Dependent Procedures</w:t>
            </w:r>
            <w:r w:rsidR="00F80D34">
              <w:rPr>
                <w:lang w:eastAsia="en-AU"/>
              </w:rPr>
              <w:t xml:space="preserve"> / External Documents</w:t>
            </w:r>
          </w:p>
        </w:tc>
        <w:tc>
          <w:tcPr>
            <w:tcW w:w="2294" w:type="dxa"/>
            <w:tcMar/>
          </w:tcPr>
          <w:p w:rsidR="00D43D18" w:rsidP="00D43D18" w:rsidRDefault="00D43D18" w14:paraId="13F6DE68" w14:textId="097D3343">
            <w:pPr>
              <w:pStyle w:val="BodyText"/>
              <w:rPr>
                <w:lang w:eastAsia="en-AU"/>
              </w:rPr>
            </w:pPr>
          </w:p>
        </w:tc>
      </w:tr>
      <w:tr w:rsidR="00CF4732" w:rsidTr="2C036EC6" w14:paraId="7AEE5D53" w14:textId="77777777">
        <w:trPr>
          <w:trHeight w:val="1923"/>
        </w:trPr>
        <w:tc>
          <w:tcPr>
            <w:tcW w:w="2293" w:type="dxa"/>
            <w:shd w:val="clear" w:color="auto" w:fill="D9D9D9" w:themeFill="background2" w:themeFillShade="D9"/>
            <w:tcMar/>
          </w:tcPr>
          <w:p w:rsidR="00CF4732" w:rsidP="002B4699" w:rsidRDefault="00CF4732" w14:paraId="3A408DE1" w14:textId="33B54E10">
            <w:pPr>
              <w:pStyle w:val="BodyText"/>
              <w:rPr>
                <w:lang w:eastAsia="en-AU"/>
              </w:rPr>
            </w:pPr>
            <w:r>
              <w:rPr>
                <w:lang w:eastAsia="en-AU"/>
              </w:rPr>
              <w:t>Summary of Changes</w:t>
            </w:r>
            <w:r w:rsidR="002B4699">
              <w:rPr>
                <w:lang w:eastAsia="en-AU"/>
              </w:rPr>
              <w:t xml:space="preserve"> – </w:t>
            </w:r>
            <w:r w:rsidR="003E3AC0">
              <w:rPr>
                <w:lang w:eastAsia="en-AU"/>
              </w:rPr>
              <w:t>Wholesale Demand Response</w:t>
            </w:r>
            <w:r w:rsidR="002B4699">
              <w:rPr>
                <w:lang w:eastAsia="en-AU"/>
              </w:rPr>
              <w:t xml:space="preserve">  </w:t>
            </w:r>
          </w:p>
        </w:tc>
        <w:tc>
          <w:tcPr>
            <w:tcW w:w="6881" w:type="dxa"/>
            <w:gridSpan w:val="3"/>
            <w:tcMar/>
          </w:tcPr>
          <w:p w:rsidR="007208BB" w:rsidP="2C036EC6" w:rsidRDefault="009A2B38" w14:paraId="744DEB1C" w14:textId="7E4186B7">
            <w:pPr>
              <w:pStyle w:val="Normal"/>
              <w:ind w:left="142"/>
              <w:rPr>
                <w:noProof w:val="0"/>
                <w:lang w:val="en-AU" w:eastAsia="en-AU"/>
              </w:rPr>
            </w:pPr>
            <w:r w:rsidRPr="2C036EC6" w:rsidR="76A62FBA">
              <w:rPr>
                <w:rFonts w:ascii="Arial" w:hAnsi="Arial" w:eastAsia="Calibri" w:cs="Times New Roman"/>
                <w:noProof w:val="0"/>
                <w:sz w:val="20"/>
                <w:szCs w:val="20"/>
                <w:lang w:val="en-AU" w:eastAsia="en-AU"/>
              </w:rPr>
              <w:t xml:space="preserve">Requesting future DSP to be tagged as likely WDR source to help forecasting WDR for MTPASA/ESOO. </w:t>
            </w:r>
          </w:p>
          <w:p w:rsidR="007208BB" w:rsidP="2C036EC6" w:rsidRDefault="009A2B38" w14:paraId="598FC110" w14:textId="56650E94">
            <w:pPr>
              <w:pStyle w:val="Normal"/>
              <w:ind w:left="142"/>
              <w:rPr>
                <w:noProof w:val="0"/>
                <w:lang w:val="en-AU" w:eastAsia="en-AU"/>
              </w:rPr>
            </w:pPr>
            <w:r w:rsidRPr="2C036EC6" w:rsidR="76A62FBA">
              <w:rPr>
                <w:rFonts w:ascii="Arial" w:hAnsi="Arial" w:eastAsia="Calibri" w:cs="Times New Roman"/>
                <w:noProof w:val="0"/>
                <w:sz w:val="20"/>
                <w:szCs w:val="20"/>
                <w:lang w:val="en-AU" w:eastAsia="en-AU"/>
              </w:rPr>
              <w:t>The consultation will be bundled with changes relating to RRO and will consider rationalising with DER register data collection to ensure AEMO capture all the information required, but only once between the two processes.</w:t>
            </w:r>
          </w:p>
        </w:tc>
      </w:tr>
      <w:tr w:rsidR="002B4699" w:rsidTr="2C036EC6" w14:paraId="277909F9" w14:textId="77777777">
        <w:tc>
          <w:tcPr>
            <w:tcW w:w="2293" w:type="dxa"/>
            <w:shd w:val="clear" w:color="auto" w:fill="D9D9D9" w:themeFill="background2" w:themeFillShade="D9"/>
            <w:tcMar/>
          </w:tcPr>
          <w:p w:rsidR="002B4699" w:rsidP="002B4699" w:rsidRDefault="002B4699" w14:paraId="257F232E" w14:textId="508DCB00">
            <w:pPr>
              <w:pStyle w:val="BodyText"/>
              <w:rPr>
                <w:lang w:eastAsia="en-AU"/>
              </w:rPr>
            </w:pPr>
            <w:r>
              <w:rPr>
                <w:lang w:eastAsia="en-AU"/>
              </w:rPr>
              <w:t>External Stakeholder Impacted</w:t>
            </w:r>
          </w:p>
        </w:tc>
        <w:tc>
          <w:tcPr>
            <w:tcW w:w="2293" w:type="dxa"/>
            <w:tcMar/>
          </w:tcPr>
          <w:p w:rsidR="005E65BF" w:rsidP="005E65BF" w:rsidRDefault="005E65BF" w14:paraId="19755017" w14:textId="2665C981">
            <w:pPr>
              <w:pStyle w:val="BodyText"/>
              <w:rPr>
                <w:lang w:eastAsia="en-AU"/>
              </w:rPr>
            </w:pPr>
            <w:r w:rsidRPr="74E1093C" w:rsidR="6B9DEF41">
              <w:rPr>
                <w:lang w:eastAsia="en-AU"/>
              </w:rPr>
              <w:t xml:space="preserve">Small extra requirement to report accurate and timely information to support AEMO’s forecasting </w:t>
            </w:r>
            <w:r w:rsidRPr="74E1093C" w:rsidR="6B9DEF41">
              <w:rPr>
                <w:lang w:eastAsia="en-AU"/>
              </w:rPr>
              <w:t>and publication</w:t>
            </w:r>
            <w:r w:rsidRPr="74E1093C" w:rsidR="6B9DEF41">
              <w:rPr>
                <w:lang w:eastAsia="en-AU"/>
              </w:rPr>
              <w:t xml:space="preserve"> of statistics.</w:t>
            </w:r>
          </w:p>
        </w:tc>
        <w:tc>
          <w:tcPr>
            <w:tcW w:w="2294" w:type="dxa"/>
            <w:shd w:val="clear" w:color="auto" w:fill="D9D9D9" w:themeFill="background2" w:themeFillShade="D9"/>
            <w:tcMar/>
          </w:tcPr>
          <w:p w:rsidR="002B4699" w:rsidP="002B4699" w:rsidRDefault="002B4699" w14:paraId="448E348F" w14:textId="77777777">
            <w:pPr>
              <w:pStyle w:val="BodyText"/>
              <w:rPr>
                <w:lang w:eastAsia="en-AU"/>
              </w:rPr>
            </w:pPr>
            <w:r>
              <w:rPr>
                <w:lang w:eastAsia="en-AU"/>
              </w:rPr>
              <w:t>AEMO Business Units Impacted</w:t>
            </w:r>
          </w:p>
        </w:tc>
        <w:tc>
          <w:tcPr>
            <w:tcW w:w="2294" w:type="dxa"/>
            <w:tcMar/>
          </w:tcPr>
          <w:p w:rsidR="002B4699" w:rsidP="00182285" w:rsidRDefault="002B4699" w14:paraId="1E832040" w14:textId="4BEE4387">
            <w:pPr>
              <w:pStyle w:val="BodyText"/>
              <w:rPr>
                <w:lang w:eastAsia="en-AU"/>
              </w:rPr>
            </w:pPr>
            <w:r w:rsidRPr="74E1093C" w:rsidR="27B0DF85">
              <w:rPr>
                <w:lang w:eastAsia="en-AU"/>
              </w:rPr>
              <w:t>Forecasting</w:t>
            </w:r>
          </w:p>
        </w:tc>
      </w:tr>
      <w:tr w:rsidR="002B4699" w:rsidTr="2C036EC6" w14:paraId="2187C5CA" w14:textId="77777777">
        <w:trPr>
          <w:trHeight w:val="642"/>
        </w:trPr>
        <w:tc>
          <w:tcPr>
            <w:tcW w:w="2293" w:type="dxa"/>
            <w:shd w:val="clear" w:color="auto" w:fill="D9D9D9" w:themeFill="background2" w:themeFillShade="D9"/>
            <w:tcMar/>
          </w:tcPr>
          <w:p w:rsidR="002B4699" w:rsidP="002B4699" w:rsidRDefault="002B4699" w14:paraId="69805D50" w14:textId="05E1877A">
            <w:pPr>
              <w:pStyle w:val="BodyText"/>
              <w:rPr>
                <w:lang w:eastAsia="en-AU"/>
              </w:rPr>
            </w:pPr>
            <w:r>
              <w:rPr>
                <w:lang w:eastAsia="en-AU"/>
              </w:rPr>
              <w:t>Issues for Stakeholder Consultation</w:t>
            </w:r>
          </w:p>
        </w:tc>
        <w:tc>
          <w:tcPr>
            <w:tcW w:w="6881" w:type="dxa"/>
            <w:gridSpan w:val="3"/>
            <w:tcMar/>
          </w:tcPr>
          <w:p w:rsidR="009A2B38" w:rsidP="00071F8A" w:rsidRDefault="009A2B38" w14:paraId="7C88A751" w14:textId="0F9910BB">
            <w:pPr>
              <w:pStyle w:val="BodyText"/>
              <w:rPr>
                <w:lang w:eastAsia="en-AU"/>
              </w:rPr>
            </w:pPr>
            <w:r w:rsidRPr="74E1093C" w:rsidR="3F2243F8">
              <w:rPr>
                <w:lang w:eastAsia="en-AU"/>
              </w:rPr>
              <w:t xml:space="preserve">Nothing contentious, need to be aware of new reporting requirements (minor). </w:t>
            </w:r>
            <w:r w:rsidRPr="74E1093C" w:rsidR="089174C7">
              <w:rPr>
                <w:lang w:eastAsia="en-AU"/>
              </w:rPr>
              <w:t>For the first year, AEMO will likely need to engage with stakeholders to g</w:t>
            </w:r>
            <w:r w:rsidRPr="74E1093C" w:rsidR="733CE628">
              <w:rPr>
                <w:lang w:eastAsia="en-AU"/>
              </w:rPr>
              <w:t xml:space="preserve">ather additional information ahead of WDR start. </w:t>
            </w:r>
          </w:p>
        </w:tc>
      </w:tr>
      <w:tr w:rsidR="002B4699" w:rsidTr="2C036EC6" w14:paraId="5B0E7EB5" w14:textId="77777777">
        <w:tc>
          <w:tcPr>
            <w:tcW w:w="2293" w:type="dxa"/>
            <w:shd w:val="clear" w:color="auto" w:fill="D9D9D9" w:themeFill="background2" w:themeFillShade="D9"/>
            <w:tcMar/>
          </w:tcPr>
          <w:p w:rsidR="002B4699" w:rsidP="002B4699" w:rsidRDefault="002B4699" w14:paraId="70BB977E" w14:textId="143EE7CD">
            <w:pPr>
              <w:pStyle w:val="BodyText"/>
              <w:rPr>
                <w:lang w:eastAsia="en-AU"/>
              </w:rPr>
            </w:pPr>
            <w:r>
              <w:rPr>
                <w:lang w:eastAsia="en-AU"/>
              </w:rPr>
              <w:t>System Impact</w:t>
            </w:r>
          </w:p>
        </w:tc>
        <w:tc>
          <w:tcPr>
            <w:tcW w:w="6881" w:type="dxa"/>
            <w:gridSpan w:val="3"/>
            <w:tcMar/>
          </w:tcPr>
          <w:p w:rsidR="002B4699" w:rsidP="74E1093C" w:rsidRDefault="009D6DC6" w14:paraId="79B7ACDD" w14:textId="154F1899">
            <w:pPr>
              <w:pStyle w:val="BodyText"/>
              <w:rPr>
                <w:lang w:eastAsia="en-AU"/>
              </w:rPr>
            </w:pPr>
            <w:r w:rsidRPr="2C036EC6" w:rsidR="009D6DC6">
              <w:rPr>
                <w:lang w:eastAsia="en-AU"/>
              </w:rPr>
              <w:t>Yes</w:t>
            </w:r>
            <w:r w:rsidRPr="2C036EC6" w:rsidR="76280643">
              <w:rPr>
                <w:lang w:eastAsia="en-AU"/>
              </w:rPr>
              <w:t>. DSP forecasting system needs minor changes to:</w:t>
            </w:r>
          </w:p>
          <w:p w:rsidR="796C7785" w:rsidP="2C036EC6" w:rsidRDefault="796C7785" w14:paraId="58D122A3" w14:textId="2F7601CC">
            <w:pPr>
              <w:pStyle w:val="BodyText"/>
              <w:numPr>
                <w:ilvl w:val="0"/>
                <w:numId w:val="39"/>
              </w:numPr>
              <w:rPr>
                <w:sz w:val="20"/>
                <w:szCs w:val="20"/>
                <w:lang w:eastAsia="en-AU"/>
              </w:rPr>
            </w:pPr>
            <w:r w:rsidRPr="2C036EC6" w:rsidR="796C7785">
              <w:rPr>
                <w:lang w:eastAsia="en-AU"/>
              </w:rPr>
              <w:t>Updat</w:t>
            </w:r>
            <w:r w:rsidRPr="2C036EC6" w:rsidR="718AC29A">
              <w:rPr>
                <w:lang w:eastAsia="en-AU"/>
              </w:rPr>
              <w:t>e</w:t>
            </w:r>
            <w:r w:rsidRPr="2C036EC6" w:rsidR="796C7785">
              <w:rPr>
                <w:lang w:eastAsia="en-AU"/>
              </w:rPr>
              <w:t xml:space="preserve"> the DSPI portal </w:t>
            </w:r>
            <w:r w:rsidRPr="2C036EC6" w:rsidR="0D729BE6">
              <w:rPr>
                <w:lang w:eastAsia="en-AU"/>
              </w:rPr>
              <w:t>to reflect changes to DSPI guidelines</w:t>
            </w:r>
          </w:p>
          <w:p w:rsidR="002B4699" w:rsidP="2C036EC6" w:rsidRDefault="009D6DC6" w14:paraId="7C86BE4F" w14:textId="7F17108F">
            <w:pPr>
              <w:pStyle w:val="BodyText"/>
              <w:numPr>
                <w:ilvl w:val="0"/>
                <w:numId w:val="39"/>
              </w:numPr>
              <w:rPr>
                <w:rFonts w:ascii="Arial" w:hAnsi="Arial" w:eastAsia="Arial" w:cs="Arial" w:asciiTheme="minorAscii" w:hAnsiTheme="minorAscii" w:eastAsiaTheme="minorAscii" w:cstheme="minorAscii"/>
                <w:sz w:val="20"/>
                <w:szCs w:val="20"/>
                <w:lang w:eastAsia="en-AU"/>
              </w:rPr>
            </w:pPr>
            <w:r w:rsidRPr="2C036EC6" w:rsidR="796C7785">
              <w:rPr>
                <w:lang w:eastAsia="en-AU"/>
              </w:rPr>
              <w:t>S</w:t>
            </w:r>
            <w:r w:rsidRPr="2C036EC6" w:rsidR="76280643">
              <w:rPr>
                <w:lang w:eastAsia="en-AU"/>
              </w:rPr>
              <w:t>plit forecast into WDR and demand side participation</w:t>
            </w:r>
            <w:r w:rsidRPr="2C036EC6" w:rsidR="2785F3A1">
              <w:rPr>
                <w:lang w:eastAsia="en-AU"/>
              </w:rPr>
              <w:t xml:space="preserve"> elements</w:t>
            </w:r>
          </w:p>
          <w:p w:rsidR="002B4699" w:rsidP="74E1093C" w:rsidRDefault="009D6DC6" w14:paraId="67AFB70E" w14:textId="67B34CC8">
            <w:pPr>
              <w:pStyle w:val="BodyText"/>
              <w:numPr>
                <w:ilvl w:val="0"/>
                <w:numId w:val="39"/>
              </w:numPr>
              <w:bidi w:val="0"/>
              <w:spacing w:before="60" w:beforeAutospacing="off" w:after="80" w:afterAutospacing="off"/>
              <w:ind w:left="720" w:right="0" w:hanging="360"/>
              <w:jc w:val="left"/>
              <w:rPr>
                <w:rFonts w:ascii="Arial" w:hAnsi="Arial" w:eastAsia="Arial" w:cs="Arial" w:asciiTheme="minorAscii" w:hAnsiTheme="minorAscii" w:eastAsiaTheme="minorAscii" w:cstheme="minorAscii"/>
                <w:sz w:val="20"/>
                <w:szCs w:val="20"/>
                <w:lang w:eastAsia="en-AU"/>
              </w:rPr>
            </w:pPr>
            <w:r w:rsidRPr="2C036EC6" w:rsidR="34475FD6">
              <w:rPr>
                <w:lang w:eastAsia="en-AU"/>
              </w:rPr>
              <w:t>C</w:t>
            </w:r>
            <w:r w:rsidRPr="2C036EC6" w:rsidR="76280643">
              <w:rPr>
                <w:lang w:eastAsia="en-AU"/>
              </w:rPr>
              <w:t>reate additional statistics</w:t>
            </w:r>
            <w:r w:rsidRPr="2C036EC6" w:rsidR="7A580DB5">
              <w:rPr>
                <w:lang w:eastAsia="en-AU"/>
              </w:rPr>
              <w:t xml:space="preserve"> as per WDR rules change</w:t>
            </w:r>
          </w:p>
        </w:tc>
      </w:tr>
    </w:tbl>
    <w:p w:rsidR="00CF4732" w:rsidP="005922F8" w:rsidRDefault="00CF4732" w14:paraId="561FD1CD" w14:textId="77777777">
      <w:pPr>
        <w:pStyle w:val="BodyText"/>
        <w:rPr>
          <w:lang w:eastAsia="en-AU"/>
        </w:rPr>
      </w:pPr>
      <w:bookmarkStart w:name="_GoBack" w:id="0"/>
      <w:bookmarkEnd w:id="0"/>
    </w:p>
    <w:sectPr w:rsidR="00CF4732" w:rsidSect="001A1606">
      <w:headerReference w:type="default" r:id="rId12"/>
      <w:footerReference w:type="default" r:id="rId13"/>
      <w:pgSz w:w="11906" w:h="16838" w:orient="portrait" w:code="9"/>
      <w:pgMar w:top="1871" w:right="1361" w:bottom="1871" w:left="1361"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FEB" w:rsidP="00710277" w:rsidRDefault="00B30FEB" w14:paraId="6CCE0FDE" w14:textId="77777777">
      <w:pPr>
        <w:spacing w:after="0" w:line="240" w:lineRule="auto"/>
      </w:pPr>
      <w:r>
        <w:separator/>
      </w:r>
    </w:p>
  </w:endnote>
  <w:endnote w:type="continuationSeparator" w:id="0">
    <w:p w:rsidR="00B30FEB" w:rsidP="00710277" w:rsidRDefault="00B30FEB" w14:paraId="1575F6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34044" w:rsidR="00FC1A57" w:rsidP="00734044" w:rsidRDefault="00FC1A57" w14:paraId="464A831C" w14:textId="77777777">
    <w:pPr>
      <w:pStyle w:val="Footer"/>
    </w:pPr>
    <w:r w:rsidRPr="00734044">
      <w:t>© AEMO</w:t>
    </w:r>
    <w:r w:rsidR="002D5814">
      <w:t xml:space="preserve"> </w:t>
    </w:r>
    <w:r w:rsidRPr="009E3B38" w:rsidR="002D5814">
      <w:fldChar w:fldCharType="begin"/>
    </w:r>
    <w:r w:rsidRPr="009E3B38" w:rsidR="002D5814">
      <w:instrText xml:space="preserve"> PRINTDATE  \@ "yyyy" \* MERGEFORMAT </w:instrText>
    </w:r>
    <w:r w:rsidRPr="009E3B38" w:rsidR="002D5814">
      <w:fldChar w:fldCharType="separate"/>
    </w:r>
    <w:r w:rsidR="00B30FEB">
      <w:rPr>
        <w:noProof/>
      </w:rPr>
      <w:t>0000</w:t>
    </w:r>
    <w:r w:rsidRPr="009E3B38" w:rsidR="002D5814">
      <w:fldChar w:fldCharType="end"/>
    </w:r>
    <w:r w:rsidRPr="00734044">
      <w:tab/>
    </w:r>
    <w:r w:rsidRPr="00734044">
      <w:tab/>
    </w:r>
    <w:r w:rsidRPr="00734044">
      <w:fldChar w:fldCharType="begin"/>
    </w:r>
    <w:r w:rsidRPr="00734044">
      <w:instrText xml:space="preserve"> PAGE  </w:instrText>
    </w:r>
    <w:r w:rsidRPr="00734044">
      <w:fldChar w:fldCharType="separate"/>
    </w:r>
    <w:r w:rsidR="00394FE7">
      <w:rPr>
        <w:noProof/>
      </w:rPr>
      <w:t>2</w:t>
    </w:r>
    <w:r w:rsidRPr="007340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Pr="005032D6" w:rsidR="00B30FEB" w:rsidP="00710277" w:rsidRDefault="00B30FEB" w14:paraId="1E31961A" w14:textId="77777777">
      <w:pPr>
        <w:spacing w:after="0" w:line="240" w:lineRule="auto"/>
      </w:pPr>
      <w:r w:rsidRPr="005032D6">
        <w:separator/>
      </w:r>
    </w:p>
  </w:footnote>
  <w:footnote w:type="continuationSeparator" w:id="0">
    <w:p w:rsidR="00B30FEB" w:rsidP="00710277" w:rsidRDefault="00B30FEB" w14:paraId="235157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5032D6" w:rsidR="00FC1A57" w:rsidP="00BD6C4C" w:rsidRDefault="00FC1A57" w14:paraId="57D8006F" w14:textId="77777777">
    <w:pPr>
      <w:pStyle w:val="Header"/>
    </w:pPr>
    <w:r>
      <w:drawing>
        <wp:anchor distT="0" distB="0" distL="114300" distR="114300" simplePos="0" relativeHeight="251660800" behindDoc="0" locked="0" layoutInCell="1" allowOverlap="1" wp14:anchorId="47D96E97" wp14:editId="7B7482AD">
          <wp:simplePos x="0" y="0"/>
          <wp:positionH relativeFrom="column">
            <wp:posOffset>-301704</wp:posOffset>
          </wp:positionH>
          <wp:positionV relativeFrom="paragraph">
            <wp:posOffset>-29845</wp:posOffset>
          </wp:positionV>
          <wp:extent cx="213862" cy="213995"/>
          <wp:effectExtent l="0" t="0" r="0" b="0"/>
          <wp:wrapNone/>
          <wp:docPr id="292" name="GasI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position w:val="-10"/>
      </w:rPr>
      <mc:AlternateContent>
        <mc:Choice Requires="wpg">
          <w:drawing>
            <wp:anchor distT="0" distB="0" distL="114300" distR="114300" simplePos="0" relativeHeight="251656704" behindDoc="0" locked="0" layoutInCell="1" allowOverlap="1" wp14:anchorId="3FC60F4C" wp14:editId="2C45B88B">
              <wp:simplePos x="0" y="0"/>
              <wp:positionH relativeFrom="column">
                <wp:posOffset>-565471</wp:posOffset>
              </wp:positionH>
              <wp:positionV relativeFrom="paragraph">
                <wp:posOffset>-34120</wp:posOffset>
              </wp:positionV>
              <wp:extent cx="476546" cy="213995"/>
              <wp:effectExtent l="0" t="0" r="0" b="0"/>
              <wp:wrapNone/>
              <wp:docPr id="288" name="BothIcons" hidden="1"/>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289" name="Elec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290" name="Gas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id="BothIcons" style="position:absolute;margin-left:-44.55pt;margin-top:-2.7pt;width:37.5pt;height:16.85pt;z-index:251656704;visibility:hidden" coordsize="476546,213995" o:spid="_x0000_s1026" w14:anchorId="350E05B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ElecIcon" style="position:absolute;width:213995;height:21399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">
                <v:imagedata o:title="" r:id="rId3"/>
              </v:shape>
              <v:shape id="GasIcon" style="position:absolute;left:262551;width:213995;height:2139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">
                <v:imagedata o:title="" r:id="rId4"/>
              </v:shape>
            </v:group>
          </w:pict>
        </mc:Fallback>
      </mc:AlternateContent>
    </w:r>
    <w:r w:rsidRPr="008760A9">
      <w:drawing>
        <wp:anchor distT="0" distB="0" distL="114300" distR="114300" simplePos="0" relativeHeight="251664896" behindDoc="1" locked="1" layoutInCell="1" allowOverlap="1" wp14:anchorId="09C56F7C" wp14:editId="7652AA5B">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293"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5"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4E1093C">
      <w:rPr/>
      <w:t/>
    </w:r>
    <w:r w:rsidR="2C036EC6">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EA084E"/>
    <w:multiLevelType w:val="multilevel"/>
    <w:tmpl w:val="01DA623A"/>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1" w15:restartNumberingAfterBreak="0">
    <w:nsid w:val="036A2B72"/>
    <w:multiLevelType w:val="multilevel"/>
    <w:tmpl w:val="1CFC4B4A"/>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7C4B70"/>
    <w:multiLevelType w:val="multilevel"/>
    <w:tmpl w:val="EBFA64DE"/>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3"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4" w15:restartNumberingAfterBreak="0">
    <w:nsid w:val="14C63564"/>
    <w:multiLevelType w:val="multilevel"/>
    <w:tmpl w:val="390CF47C"/>
    <w:lvl w:ilvl="0">
      <w:start w:val="1"/>
      <w:numFmt w:val="decimal"/>
      <w:pStyle w:val="Heading1"/>
      <w:lvlText w:val="%1."/>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4FC31CB"/>
    <w:multiLevelType w:val="multilevel"/>
    <w:tmpl w:val="6E3C6B58"/>
    <w:lvl w:ilvl="0">
      <w:start w:val="1"/>
      <w:numFmt w:val="bullet"/>
      <w:pStyle w:val="ListBullet"/>
      <w:lvlText w:val=""/>
      <w:lvlJc w:val="left"/>
      <w:pPr>
        <w:ind w:left="425" w:hanging="283"/>
      </w:pPr>
      <w:rPr>
        <w:rFonts w:hint="default" w:ascii="Symbol" w:hAnsi="Symbol"/>
      </w:rPr>
    </w:lvl>
    <w:lvl w:ilvl="1">
      <w:start w:val="1"/>
      <w:numFmt w:val="bullet"/>
      <w:pStyle w:val="ListBullet2"/>
      <w:lvlText w:val=""/>
      <w:lvlJc w:val="left"/>
      <w:pPr>
        <w:ind w:left="709" w:hanging="284"/>
      </w:pPr>
      <w:rPr>
        <w:rFonts w:hint="default" w:ascii="Symbol" w:hAnsi="Symbol"/>
      </w:rPr>
    </w:lvl>
    <w:lvl w:ilvl="2">
      <w:start w:val="1"/>
      <w:numFmt w:val="bullet"/>
      <w:pStyle w:val="ListBullet3"/>
      <w:lvlText w:val="○"/>
      <w:lvlJc w:val="left"/>
      <w:pPr>
        <w:ind w:left="992" w:hanging="283"/>
      </w:pPr>
      <w:rPr>
        <w:rFonts w:hint="default" w:ascii="Arial" w:hAnsi="Arial"/>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6" w15:restartNumberingAfterBreak="0">
    <w:nsid w:val="16BA1177"/>
    <w:multiLevelType w:val="multilevel"/>
    <w:tmpl w:val="A0848F70"/>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8" w15:restartNumberingAfterBreak="0">
    <w:nsid w:val="357B629F"/>
    <w:multiLevelType w:val="multilevel"/>
    <w:tmpl w:val="A56CA2EE"/>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3A37F48"/>
    <w:multiLevelType w:val="hybridMultilevel"/>
    <w:tmpl w:val="92C05FDA"/>
    <w:lvl w:ilvl="0" w:tplc="0C090001">
      <w:start w:val="1"/>
      <w:numFmt w:val="bullet"/>
      <w:lvlText w:val=""/>
      <w:lvlJc w:val="left"/>
      <w:pPr>
        <w:ind w:left="862" w:hanging="360"/>
      </w:pPr>
      <w:rPr>
        <w:rFonts w:hint="default" w:ascii="Symbol" w:hAnsi="Symbol"/>
      </w:rPr>
    </w:lvl>
    <w:lvl w:ilvl="1" w:tplc="0C090003" w:tentative="1">
      <w:start w:val="1"/>
      <w:numFmt w:val="bullet"/>
      <w:lvlText w:val="o"/>
      <w:lvlJc w:val="left"/>
      <w:pPr>
        <w:ind w:left="1582" w:hanging="360"/>
      </w:pPr>
      <w:rPr>
        <w:rFonts w:hint="default" w:ascii="Courier New" w:hAnsi="Courier New" w:cs="Courier New"/>
      </w:rPr>
    </w:lvl>
    <w:lvl w:ilvl="2" w:tplc="0C090005" w:tentative="1">
      <w:start w:val="1"/>
      <w:numFmt w:val="bullet"/>
      <w:lvlText w:val=""/>
      <w:lvlJc w:val="left"/>
      <w:pPr>
        <w:ind w:left="2302" w:hanging="360"/>
      </w:pPr>
      <w:rPr>
        <w:rFonts w:hint="default" w:ascii="Wingdings" w:hAnsi="Wingdings"/>
      </w:rPr>
    </w:lvl>
    <w:lvl w:ilvl="3" w:tplc="0C090001" w:tentative="1">
      <w:start w:val="1"/>
      <w:numFmt w:val="bullet"/>
      <w:lvlText w:val=""/>
      <w:lvlJc w:val="left"/>
      <w:pPr>
        <w:ind w:left="3022" w:hanging="360"/>
      </w:pPr>
      <w:rPr>
        <w:rFonts w:hint="default" w:ascii="Symbol" w:hAnsi="Symbol"/>
      </w:rPr>
    </w:lvl>
    <w:lvl w:ilvl="4" w:tplc="0C090003" w:tentative="1">
      <w:start w:val="1"/>
      <w:numFmt w:val="bullet"/>
      <w:lvlText w:val="o"/>
      <w:lvlJc w:val="left"/>
      <w:pPr>
        <w:ind w:left="3742" w:hanging="360"/>
      </w:pPr>
      <w:rPr>
        <w:rFonts w:hint="default" w:ascii="Courier New" w:hAnsi="Courier New" w:cs="Courier New"/>
      </w:rPr>
    </w:lvl>
    <w:lvl w:ilvl="5" w:tplc="0C090005" w:tentative="1">
      <w:start w:val="1"/>
      <w:numFmt w:val="bullet"/>
      <w:lvlText w:val=""/>
      <w:lvlJc w:val="left"/>
      <w:pPr>
        <w:ind w:left="4462" w:hanging="360"/>
      </w:pPr>
      <w:rPr>
        <w:rFonts w:hint="default" w:ascii="Wingdings" w:hAnsi="Wingdings"/>
      </w:rPr>
    </w:lvl>
    <w:lvl w:ilvl="6" w:tplc="0C090001" w:tentative="1">
      <w:start w:val="1"/>
      <w:numFmt w:val="bullet"/>
      <w:lvlText w:val=""/>
      <w:lvlJc w:val="left"/>
      <w:pPr>
        <w:ind w:left="5182" w:hanging="360"/>
      </w:pPr>
      <w:rPr>
        <w:rFonts w:hint="default" w:ascii="Symbol" w:hAnsi="Symbol"/>
      </w:rPr>
    </w:lvl>
    <w:lvl w:ilvl="7" w:tplc="0C090003" w:tentative="1">
      <w:start w:val="1"/>
      <w:numFmt w:val="bullet"/>
      <w:lvlText w:val="o"/>
      <w:lvlJc w:val="left"/>
      <w:pPr>
        <w:ind w:left="5902" w:hanging="360"/>
      </w:pPr>
      <w:rPr>
        <w:rFonts w:hint="default" w:ascii="Courier New" w:hAnsi="Courier New" w:cs="Courier New"/>
      </w:rPr>
    </w:lvl>
    <w:lvl w:ilvl="8" w:tplc="0C090005" w:tentative="1">
      <w:start w:val="1"/>
      <w:numFmt w:val="bullet"/>
      <w:lvlText w:val=""/>
      <w:lvlJc w:val="left"/>
      <w:pPr>
        <w:ind w:left="6622" w:hanging="360"/>
      </w:pPr>
      <w:rPr>
        <w:rFonts w:hint="default" w:ascii="Wingdings" w:hAnsi="Wingdings"/>
      </w:rPr>
    </w:lvl>
  </w:abstractNum>
  <w:abstractNum w:abstractNumId="10"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1"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hint="default" w:ascii="Symbol" w:hAnsi="Symbol"/>
      </w:rPr>
    </w:lvl>
    <w:lvl w:ilvl="1">
      <w:start w:val="1"/>
      <w:numFmt w:val="bullet"/>
      <w:pStyle w:val="TableBullet2"/>
      <w:lvlText w:val=""/>
      <w:lvlJc w:val="left"/>
      <w:pPr>
        <w:tabs>
          <w:tab w:val="num" w:pos="340"/>
        </w:tabs>
        <w:ind w:left="340" w:hanging="170"/>
      </w:pPr>
      <w:rPr>
        <w:rFonts w:hint="default" w:ascii="Symbol" w:hAnsi="Symbol"/>
      </w:rPr>
    </w:lvl>
    <w:lvl w:ilvl="2">
      <w:start w:val="1"/>
      <w:numFmt w:val="bullet"/>
      <w:lvlText w:val=""/>
      <w:lvlJc w:val="left"/>
      <w:pPr>
        <w:ind w:left="852" w:hanging="284"/>
      </w:pPr>
      <w:rPr>
        <w:rFonts w:hint="default" w:ascii="Wingdings" w:hAnsi="Wingdings"/>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cs="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num w:numId="39">
    <w:abstractNumId w:val="12"/>
  </w:num>
  <w:num w:numId="1">
    <w:abstractNumId w:val="3"/>
  </w:num>
  <w:num w:numId="2">
    <w:abstractNumId w:val="10"/>
  </w:num>
  <w:num w:numId="3">
    <w:abstractNumId w:val="2"/>
  </w:num>
  <w:num w:numId="4">
    <w:abstractNumId w:val="1"/>
  </w:num>
  <w:num w:numId="5">
    <w:abstractNumId w:val="8"/>
  </w:num>
  <w:num w:numId="6">
    <w:abstractNumId w:val="4"/>
  </w:num>
  <w:num w:numId="7">
    <w:abstractNumId w:val="11"/>
  </w:num>
  <w:num w:numId="8">
    <w:abstractNumId w:val="0"/>
  </w:num>
  <w:num w:numId="9">
    <w:abstractNumId w:val="5"/>
  </w:num>
  <w:num w:numId="10">
    <w:abstractNumId w:val="7"/>
  </w:num>
  <w:num w:numId="11">
    <w:abstractNumId w:val="6"/>
  </w:num>
  <w:num w:numId="12">
    <w:abstractNumId w:val="4"/>
  </w:num>
  <w:num w:numId="13">
    <w:abstractNumId w:val="2"/>
  </w:num>
  <w:num w:numId="14">
    <w:abstractNumId w:val="4"/>
  </w:num>
  <w:num w:numId="15">
    <w:abstractNumId w:val="2"/>
  </w:num>
  <w:num w:numId="16">
    <w:abstractNumId w:val="2"/>
  </w:num>
  <w:num w:numId="17">
    <w:abstractNumId w:val="3"/>
  </w:num>
  <w:num w:numId="18">
    <w:abstractNumId w:val="1"/>
  </w:num>
  <w:num w:numId="19">
    <w:abstractNumId w:val="8"/>
  </w:num>
  <w:num w:numId="20">
    <w:abstractNumId w:val="4"/>
  </w:num>
  <w:num w:numId="21">
    <w:abstractNumId w:val="4"/>
  </w:num>
  <w:num w:numId="22">
    <w:abstractNumId w:val="4"/>
  </w:num>
  <w:num w:numId="23">
    <w:abstractNumId w:val="10"/>
  </w:num>
  <w:num w:numId="24">
    <w:abstractNumId w:val="5"/>
  </w:num>
  <w:num w:numId="25">
    <w:abstractNumId w:val="5"/>
  </w:num>
  <w:num w:numId="26">
    <w:abstractNumId w:val="5"/>
  </w:num>
  <w:num w:numId="27">
    <w:abstractNumId w:val="7"/>
  </w:num>
  <w:num w:numId="28">
    <w:abstractNumId w:val="7"/>
  </w:num>
  <w:num w:numId="29">
    <w:abstractNumId w:val="7"/>
  </w:num>
  <w:num w:numId="30">
    <w:abstractNumId w:val="6"/>
  </w:num>
  <w:num w:numId="31">
    <w:abstractNumId w:val="6"/>
  </w:num>
  <w:num w:numId="32">
    <w:abstractNumId w:val="6"/>
  </w:num>
  <w:num w:numId="33">
    <w:abstractNumId w:val="11"/>
  </w:num>
  <w:num w:numId="34">
    <w:abstractNumId w:val="11"/>
  </w:num>
  <w:num w:numId="35">
    <w:abstractNumId w:val="0"/>
  </w:num>
  <w:num w:numId="36">
    <w:abstractNumId w:val="9"/>
  </w:num>
  <w:num w:numId="37">
    <w:abstractNumId w:val="5"/>
  </w:num>
  <w:num w:numId="3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removeDateAndTime/>
  <w:hideSpellingErrors/>
  <w:hideGrammatical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57"/>
  <w:drawingGridVerticalSpacing w:val="57"/>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EB"/>
    <w:rsid w:val="00010B32"/>
    <w:rsid w:val="00022B1E"/>
    <w:rsid w:val="000238C8"/>
    <w:rsid w:val="00030B52"/>
    <w:rsid w:val="00032869"/>
    <w:rsid w:val="000412AF"/>
    <w:rsid w:val="00053DA7"/>
    <w:rsid w:val="00071F8A"/>
    <w:rsid w:val="00075378"/>
    <w:rsid w:val="00086C68"/>
    <w:rsid w:val="00094297"/>
    <w:rsid w:val="00094619"/>
    <w:rsid w:val="000A312A"/>
    <w:rsid w:val="000D761B"/>
    <w:rsid w:val="000E4BD3"/>
    <w:rsid w:val="000E4F2C"/>
    <w:rsid w:val="000F03C7"/>
    <w:rsid w:val="0010487D"/>
    <w:rsid w:val="00131AE0"/>
    <w:rsid w:val="00137B19"/>
    <w:rsid w:val="0014086C"/>
    <w:rsid w:val="00141F40"/>
    <w:rsid w:val="00150406"/>
    <w:rsid w:val="00161973"/>
    <w:rsid w:val="001727F7"/>
    <w:rsid w:val="00182285"/>
    <w:rsid w:val="001A1606"/>
    <w:rsid w:val="001A7F84"/>
    <w:rsid w:val="001B28B2"/>
    <w:rsid w:val="001C58BD"/>
    <w:rsid w:val="001E05FF"/>
    <w:rsid w:val="001F04A3"/>
    <w:rsid w:val="001F785D"/>
    <w:rsid w:val="002034F1"/>
    <w:rsid w:val="00212F09"/>
    <w:rsid w:val="002229FB"/>
    <w:rsid w:val="00235E19"/>
    <w:rsid w:val="002457B0"/>
    <w:rsid w:val="002612D3"/>
    <w:rsid w:val="00267AB2"/>
    <w:rsid w:val="00267C19"/>
    <w:rsid w:val="002A1D3A"/>
    <w:rsid w:val="002A25D8"/>
    <w:rsid w:val="002B4699"/>
    <w:rsid w:val="002B5AF7"/>
    <w:rsid w:val="002C4D82"/>
    <w:rsid w:val="002C586C"/>
    <w:rsid w:val="002D5814"/>
    <w:rsid w:val="002E48E1"/>
    <w:rsid w:val="002E7C37"/>
    <w:rsid w:val="002F40F6"/>
    <w:rsid w:val="002F5188"/>
    <w:rsid w:val="002F5FF3"/>
    <w:rsid w:val="00301D42"/>
    <w:rsid w:val="00322C79"/>
    <w:rsid w:val="00324EA3"/>
    <w:rsid w:val="003430F8"/>
    <w:rsid w:val="00345855"/>
    <w:rsid w:val="00346209"/>
    <w:rsid w:val="00354207"/>
    <w:rsid w:val="00360A2E"/>
    <w:rsid w:val="00360C1A"/>
    <w:rsid w:val="00376496"/>
    <w:rsid w:val="003852EC"/>
    <w:rsid w:val="00394D2E"/>
    <w:rsid w:val="00394FE7"/>
    <w:rsid w:val="00396E83"/>
    <w:rsid w:val="003A5073"/>
    <w:rsid w:val="003A71CF"/>
    <w:rsid w:val="003B0194"/>
    <w:rsid w:val="003B587F"/>
    <w:rsid w:val="003B7004"/>
    <w:rsid w:val="003C1EE7"/>
    <w:rsid w:val="003E272D"/>
    <w:rsid w:val="003E2FB9"/>
    <w:rsid w:val="003E3AC0"/>
    <w:rsid w:val="003E410F"/>
    <w:rsid w:val="003E7127"/>
    <w:rsid w:val="003F7609"/>
    <w:rsid w:val="0042200C"/>
    <w:rsid w:val="00432DDB"/>
    <w:rsid w:val="00435600"/>
    <w:rsid w:val="004449B2"/>
    <w:rsid w:val="00453F1F"/>
    <w:rsid w:val="00454EB2"/>
    <w:rsid w:val="00455203"/>
    <w:rsid w:val="004738A1"/>
    <w:rsid w:val="0047675C"/>
    <w:rsid w:val="00477D6C"/>
    <w:rsid w:val="004839BB"/>
    <w:rsid w:val="004839E0"/>
    <w:rsid w:val="004A25EC"/>
    <w:rsid w:val="004B545A"/>
    <w:rsid w:val="004B54FF"/>
    <w:rsid w:val="004C3E9D"/>
    <w:rsid w:val="004C498C"/>
    <w:rsid w:val="004C5114"/>
    <w:rsid w:val="004D559B"/>
    <w:rsid w:val="004E357E"/>
    <w:rsid w:val="004E7294"/>
    <w:rsid w:val="004E741B"/>
    <w:rsid w:val="004F0CF7"/>
    <w:rsid w:val="004F76AA"/>
    <w:rsid w:val="004F7735"/>
    <w:rsid w:val="005032D6"/>
    <w:rsid w:val="00503DC1"/>
    <w:rsid w:val="00520420"/>
    <w:rsid w:val="00535D3F"/>
    <w:rsid w:val="00570BD6"/>
    <w:rsid w:val="005860B9"/>
    <w:rsid w:val="0059006A"/>
    <w:rsid w:val="005915DB"/>
    <w:rsid w:val="005922F8"/>
    <w:rsid w:val="005A34A9"/>
    <w:rsid w:val="005A74A2"/>
    <w:rsid w:val="005D22B4"/>
    <w:rsid w:val="005D27E4"/>
    <w:rsid w:val="005E09BD"/>
    <w:rsid w:val="005E118B"/>
    <w:rsid w:val="005E59DE"/>
    <w:rsid w:val="005E65BF"/>
    <w:rsid w:val="005F2DB6"/>
    <w:rsid w:val="005F3A83"/>
    <w:rsid w:val="00621752"/>
    <w:rsid w:val="006219FF"/>
    <w:rsid w:val="006225E2"/>
    <w:rsid w:val="00634E17"/>
    <w:rsid w:val="00634F4A"/>
    <w:rsid w:val="00642E0F"/>
    <w:rsid w:val="0067027F"/>
    <w:rsid w:val="00673A1C"/>
    <w:rsid w:val="00673AB4"/>
    <w:rsid w:val="006866F3"/>
    <w:rsid w:val="006B1F3B"/>
    <w:rsid w:val="006C13DF"/>
    <w:rsid w:val="006F116B"/>
    <w:rsid w:val="006F533D"/>
    <w:rsid w:val="006F6CC8"/>
    <w:rsid w:val="00710277"/>
    <w:rsid w:val="00714DD5"/>
    <w:rsid w:val="007208BB"/>
    <w:rsid w:val="00721521"/>
    <w:rsid w:val="00724DB3"/>
    <w:rsid w:val="00725F8C"/>
    <w:rsid w:val="00726E5D"/>
    <w:rsid w:val="00730652"/>
    <w:rsid w:val="00734044"/>
    <w:rsid w:val="00735861"/>
    <w:rsid w:val="0074578A"/>
    <w:rsid w:val="00747E0D"/>
    <w:rsid w:val="00754730"/>
    <w:rsid w:val="00765CBB"/>
    <w:rsid w:val="00785552"/>
    <w:rsid w:val="007A6FE8"/>
    <w:rsid w:val="007C0DA9"/>
    <w:rsid w:val="007C3594"/>
    <w:rsid w:val="007C4517"/>
    <w:rsid w:val="007D6D25"/>
    <w:rsid w:val="007E2645"/>
    <w:rsid w:val="007E790B"/>
    <w:rsid w:val="007F490B"/>
    <w:rsid w:val="0080061D"/>
    <w:rsid w:val="0080221E"/>
    <w:rsid w:val="00813A65"/>
    <w:rsid w:val="00841DD8"/>
    <w:rsid w:val="00846111"/>
    <w:rsid w:val="00864940"/>
    <w:rsid w:val="008673A3"/>
    <w:rsid w:val="00871831"/>
    <w:rsid w:val="0088148D"/>
    <w:rsid w:val="00884FDA"/>
    <w:rsid w:val="00893A95"/>
    <w:rsid w:val="00896804"/>
    <w:rsid w:val="008A4831"/>
    <w:rsid w:val="008B541A"/>
    <w:rsid w:val="008E53BD"/>
    <w:rsid w:val="008E59B7"/>
    <w:rsid w:val="008E6567"/>
    <w:rsid w:val="008E7CB8"/>
    <w:rsid w:val="008F5917"/>
    <w:rsid w:val="00900EF1"/>
    <w:rsid w:val="00906840"/>
    <w:rsid w:val="00914078"/>
    <w:rsid w:val="009235BD"/>
    <w:rsid w:val="00927CE5"/>
    <w:rsid w:val="00945D09"/>
    <w:rsid w:val="00951346"/>
    <w:rsid w:val="009616E6"/>
    <w:rsid w:val="00962609"/>
    <w:rsid w:val="00972A79"/>
    <w:rsid w:val="00972DE3"/>
    <w:rsid w:val="009761DF"/>
    <w:rsid w:val="00987262"/>
    <w:rsid w:val="00991D77"/>
    <w:rsid w:val="00992A0E"/>
    <w:rsid w:val="009A2B38"/>
    <w:rsid w:val="009B2D96"/>
    <w:rsid w:val="009D35E2"/>
    <w:rsid w:val="009D6DC6"/>
    <w:rsid w:val="009D71F2"/>
    <w:rsid w:val="009F5448"/>
    <w:rsid w:val="009F6F2E"/>
    <w:rsid w:val="009F7908"/>
    <w:rsid w:val="00A03C3F"/>
    <w:rsid w:val="00A341F0"/>
    <w:rsid w:val="00A50648"/>
    <w:rsid w:val="00A55039"/>
    <w:rsid w:val="00A75C25"/>
    <w:rsid w:val="00A848D0"/>
    <w:rsid w:val="00A86D1F"/>
    <w:rsid w:val="00AA29C4"/>
    <w:rsid w:val="00AC52E6"/>
    <w:rsid w:val="00AD2617"/>
    <w:rsid w:val="00AE2DEB"/>
    <w:rsid w:val="00AF1660"/>
    <w:rsid w:val="00AF6931"/>
    <w:rsid w:val="00B025EB"/>
    <w:rsid w:val="00B13852"/>
    <w:rsid w:val="00B22F23"/>
    <w:rsid w:val="00B30FEB"/>
    <w:rsid w:val="00B32145"/>
    <w:rsid w:val="00B32629"/>
    <w:rsid w:val="00B33DE4"/>
    <w:rsid w:val="00B37301"/>
    <w:rsid w:val="00B50B89"/>
    <w:rsid w:val="00B55C73"/>
    <w:rsid w:val="00B6348E"/>
    <w:rsid w:val="00B64499"/>
    <w:rsid w:val="00B64DD8"/>
    <w:rsid w:val="00B876BA"/>
    <w:rsid w:val="00B96702"/>
    <w:rsid w:val="00B97A02"/>
    <w:rsid w:val="00BA5DA4"/>
    <w:rsid w:val="00BA7257"/>
    <w:rsid w:val="00BA7909"/>
    <w:rsid w:val="00BC0B11"/>
    <w:rsid w:val="00BC3443"/>
    <w:rsid w:val="00BD6C4C"/>
    <w:rsid w:val="00BE1857"/>
    <w:rsid w:val="00BE6B4E"/>
    <w:rsid w:val="00BE6D2E"/>
    <w:rsid w:val="00BF3581"/>
    <w:rsid w:val="00BF6714"/>
    <w:rsid w:val="00C003D9"/>
    <w:rsid w:val="00C033A8"/>
    <w:rsid w:val="00C066AB"/>
    <w:rsid w:val="00C1110F"/>
    <w:rsid w:val="00C233A4"/>
    <w:rsid w:val="00C37B3F"/>
    <w:rsid w:val="00C402B0"/>
    <w:rsid w:val="00C511B1"/>
    <w:rsid w:val="00C547E3"/>
    <w:rsid w:val="00C54B0B"/>
    <w:rsid w:val="00C63930"/>
    <w:rsid w:val="00C63C58"/>
    <w:rsid w:val="00C735FA"/>
    <w:rsid w:val="00C73DEA"/>
    <w:rsid w:val="00C76EB6"/>
    <w:rsid w:val="00C80E59"/>
    <w:rsid w:val="00C85E6C"/>
    <w:rsid w:val="00CA5159"/>
    <w:rsid w:val="00CC7137"/>
    <w:rsid w:val="00CF0E59"/>
    <w:rsid w:val="00CF287F"/>
    <w:rsid w:val="00CF4732"/>
    <w:rsid w:val="00D33DF7"/>
    <w:rsid w:val="00D346A5"/>
    <w:rsid w:val="00D43D18"/>
    <w:rsid w:val="00D455DB"/>
    <w:rsid w:val="00D521CB"/>
    <w:rsid w:val="00D5452F"/>
    <w:rsid w:val="00D835E3"/>
    <w:rsid w:val="00D97DCB"/>
    <w:rsid w:val="00DA1FB4"/>
    <w:rsid w:val="00DA393D"/>
    <w:rsid w:val="00DB0547"/>
    <w:rsid w:val="00DC2547"/>
    <w:rsid w:val="00DD0086"/>
    <w:rsid w:val="00DD29F2"/>
    <w:rsid w:val="00DF0204"/>
    <w:rsid w:val="00DF2D62"/>
    <w:rsid w:val="00DF7E48"/>
    <w:rsid w:val="00E030BC"/>
    <w:rsid w:val="00E46635"/>
    <w:rsid w:val="00E5520F"/>
    <w:rsid w:val="00E579AA"/>
    <w:rsid w:val="00E7436F"/>
    <w:rsid w:val="00E77325"/>
    <w:rsid w:val="00E92E4D"/>
    <w:rsid w:val="00E93FF1"/>
    <w:rsid w:val="00E97423"/>
    <w:rsid w:val="00E97CD6"/>
    <w:rsid w:val="00EB52C0"/>
    <w:rsid w:val="00EB615E"/>
    <w:rsid w:val="00EC32AE"/>
    <w:rsid w:val="00EC3844"/>
    <w:rsid w:val="00EC40FB"/>
    <w:rsid w:val="00EC717C"/>
    <w:rsid w:val="00EC7A5F"/>
    <w:rsid w:val="00ED6CB9"/>
    <w:rsid w:val="00EF434F"/>
    <w:rsid w:val="00F033FA"/>
    <w:rsid w:val="00F05C84"/>
    <w:rsid w:val="00F36CDD"/>
    <w:rsid w:val="00F40B6B"/>
    <w:rsid w:val="00F5604B"/>
    <w:rsid w:val="00F70147"/>
    <w:rsid w:val="00F80D34"/>
    <w:rsid w:val="00F8565E"/>
    <w:rsid w:val="00F96832"/>
    <w:rsid w:val="00FA04F0"/>
    <w:rsid w:val="00FA685A"/>
    <w:rsid w:val="00FC1A57"/>
    <w:rsid w:val="00FC3120"/>
    <w:rsid w:val="00FF6731"/>
    <w:rsid w:val="01C0C5E9"/>
    <w:rsid w:val="034DFDA6"/>
    <w:rsid w:val="050F7B8C"/>
    <w:rsid w:val="07BF741E"/>
    <w:rsid w:val="089174C7"/>
    <w:rsid w:val="0D729BE6"/>
    <w:rsid w:val="0E34B514"/>
    <w:rsid w:val="107AFE91"/>
    <w:rsid w:val="13690705"/>
    <w:rsid w:val="1F6746B1"/>
    <w:rsid w:val="22E17D96"/>
    <w:rsid w:val="2785F3A1"/>
    <w:rsid w:val="27B0DF85"/>
    <w:rsid w:val="2C036EC6"/>
    <w:rsid w:val="323B9D29"/>
    <w:rsid w:val="34475FD6"/>
    <w:rsid w:val="348DAB0B"/>
    <w:rsid w:val="38734A99"/>
    <w:rsid w:val="3936106F"/>
    <w:rsid w:val="39722314"/>
    <w:rsid w:val="3AA63C93"/>
    <w:rsid w:val="3F2243F8"/>
    <w:rsid w:val="41C77352"/>
    <w:rsid w:val="4B75DA5E"/>
    <w:rsid w:val="4D952720"/>
    <w:rsid w:val="4FBEC429"/>
    <w:rsid w:val="5025A928"/>
    <w:rsid w:val="52139B49"/>
    <w:rsid w:val="533A076B"/>
    <w:rsid w:val="54FD1A47"/>
    <w:rsid w:val="59F33015"/>
    <w:rsid w:val="5D2664CE"/>
    <w:rsid w:val="642F9CDC"/>
    <w:rsid w:val="665843BB"/>
    <w:rsid w:val="6B9DEF41"/>
    <w:rsid w:val="6EA20BF6"/>
    <w:rsid w:val="6F8781AD"/>
    <w:rsid w:val="718AC29A"/>
    <w:rsid w:val="71B61ADA"/>
    <w:rsid w:val="733CE628"/>
    <w:rsid w:val="73AFD37E"/>
    <w:rsid w:val="73B37C14"/>
    <w:rsid w:val="74E1093C"/>
    <w:rsid w:val="76280643"/>
    <w:rsid w:val="76A62FBA"/>
    <w:rsid w:val="78A8FC23"/>
    <w:rsid w:val="796C7785"/>
    <w:rsid w:val="7A580DB5"/>
    <w:rsid w:val="7B128F14"/>
    <w:rsid w:val="7DF92199"/>
    <w:rsid w:val="7F23B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AF27D70"/>
  <w15:docId w15:val="{5780E3A9-8058-441B-8ECC-34263189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2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uiPriority="9"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uiPriority="0" w:semiHidden="1" w:unhideWhenUsed="1"/>
    <w:lsdException w:name="List Bullet 4" w:semiHidden="1" w:unhideWhenUsed="1"/>
    <w:lsdException w:name="List Bullet 5" w:semiHidden="1" w:unhideWhenUsed="1"/>
    <w:lsdException w:name="List Number 2" w:uiPriority="10" w:semiHidden="1" w:unhideWhenUsed="1"/>
    <w:lsdException w:name="List Number 3" w:uiPriority="11"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10" w:semiHidden="1" w:unhideWhenUsed="1"/>
    <w:lsdException w:name="List Continue 2" w:uiPriority="11" w:semiHidden="1" w:unhideWhenUsed="1"/>
    <w:lsdException w:name="List Continue 3" w:uiPriority="12"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semiHidden="1" w:unhideWhenUsed="1" w:qFormat="1"/>
    <w:lsdException w:name="Hyperlink" w:semiHidden="1" w:unhideWhenUsed="1"/>
    <w:lsdException w:name="FollowedHyperlink" w:semiHidden="1" w:unhideWhenUsed="1"/>
    <w:lsdException w:name="Strong" w:uiPriority="22" w:semiHidden="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semiHidden/>
    <w:rsid w:val="00C76EB6"/>
    <w:pPr>
      <w:spacing w:after="240" w:line="300" w:lineRule="auto"/>
      <w:jc w:val="both"/>
    </w:pPr>
    <w:rPr>
      <w:rFonts w:ascii="Arial" w:hAnsi="Arial" w:eastAsia="Calibri" w:cs="Times New Roman"/>
      <w:sz w:val="20"/>
      <w:szCs w:val="24"/>
    </w:rPr>
  </w:style>
  <w:style w:type="paragraph" w:styleId="Heading1">
    <w:name w:val="heading 1"/>
    <w:basedOn w:val="Normal"/>
    <w:next w:val="BodyText"/>
    <w:link w:val="Heading1Char"/>
    <w:uiPriority w:val="1"/>
    <w:qFormat/>
    <w:rsid w:val="008673A3"/>
    <w:pPr>
      <w:keepNext/>
      <w:keepLines/>
      <w:pageBreakBefore/>
      <w:numPr>
        <w:numId w:val="22"/>
      </w:numPr>
      <w:tabs>
        <w:tab w:val="clear" w:pos="992"/>
        <w:tab w:val="num" w:pos="851"/>
      </w:tabs>
      <w:spacing w:before="240" w:line="264" w:lineRule="auto"/>
      <w:ind w:left="851" w:hanging="851"/>
      <w:jc w:val="left"/>
      <w:outlineLvl w:val="0"/>
    </w:pPr>
    <w:rPr>
      <w:rFonts w:asciiTheme="majorHAnsi" w:hAnsiTheme="majorHAnsi" w:eastAsiaTheme="majorEastAsia" w:cstheme="majorHAnsi"/>
      <w:bCs/>
      <w:caps/>
      <w:color w:val="1E4164" w:themeColor="accent6"/>
      <w:sz w:val="36"/>
      <w:szCs w:val="28"/>
    </w:rPr>
  </w:style>
  <w:style w:type="paragraph" w:styleId="Heading2">
    <w:name w:val="heading 2"/>
    <w:basedOn w:val="Normal"/>
    <w:next w:val="BodyText"/>
    <w:link w:val="Heading2Char"/>
    <w:uiPriority w:val="1"/>
    <w:qFormat/>
    <w:rsid w:val="008673A3"/>
    <w:pPr>
      <w:keepNext/>
      <w:keepLines/>
      <w:numPr>
        <w:ilvl w:val="1"/>
        <w:numId w:val="22"/>
      </w:numPr>
      <w:tabs>
        <w:tab w:val="clear" w:pos="992"/>
        <w:tab w:val="num" w:pos="851"/>
      </w:tabs>
      <w:spacing w:before="300" w:after="0" w:line="240" w:lineRule="auto"/>
      <w:ind w:left="851" w:right="567" w:hanging="851"/>
      <w:jc w:val="left"/>
      <w:outlineLvl w:val="1"/>
    </w:pPr>
    <w:rPr>
      <w:rFonts w:asciiTheme="majorHAnsi" w:hAnsiTheme="majorHAnsi" w:eastAsiaTheme="majorEastAsia" w:cstheme="majorBidi"/>
      <w:b/>
      <w:bCs/>
      <w:color w:val="1E4164" w:themeColor="accent6"/>
      <w:sz w:val="28"/>
      <w:szCs w:val="26"/>
    </w:rPr>
  </w:style>
  <w:style w:type="paragraph" w:styleId="Heading3">
    <w:name w:val="heading 3"/>
    <w:basedOn w:val="Normal"/>
    <w:next w:val="BodyText"/>
    <w:link w:val="Heading3Char"/>
    <w:uiPriority w:val="1"/>
    <w:qFormat/>
    <w:rsid w:val="008673A3"/>
    <w:pPr>
      <w:keepNext/>
      <w:keepLines/>
      <w:numPr>
        <w:ilvl w:val="2"/>
        <w:numId w:val="22"/>
      </w:numPr>
      <w:tabs>
        <w:tab w:val="clear" w:pos="992"/>
        <w:tab w:val="num" w:pos="851"/>
      </w:tabs>
      <w:spacing w:before="300" w:after="0" w:line="240" w:lineRule="auto"/>
      <w:ind w:left="851" w:hanging="851"/>
      <w:jc w:val="left"/>
      <w:outlineLvl w:val="2"/>
    </w:pPr>
    <w:rPr>
      <w:rFonts w:asciiTheme="majorHAnsi" w:hAnsiTheme="majorHAnsi" w:eastAsiaTheme="majorEastAsia" w:cstheme="majorBidi"/>
      <w:b/>
      <w:bCs/>
      <w:color w:val="1E4164" w:themeColor="accent6"/>
      <w:sz w:val="22"/>
    </w:rPr>
  </w:style>
  <w:style w:type="paragraph" w:styleId="Heading4">
    <w:name w:val="heading 4"/>
    <w:basedOn w:val="Normal"/>
    <w:next w:val="BodyText"/>
    <w:link w:val="Heading4Char"/>
    <w:uiPriority w:val="1"/>
    <w:qFormat/>
    <w:rsid w:val="001F04A3"/>
    <w:pPr>
      <w:keepNext/>
      <w:keepLines/>
      <w:spacing w:before="300" w:after="0" w:line="240" w:lineRule="auto"/>
      <w:jc w:val="left"/>
      <w:outlineLvl w:val="3"/>
    </w:pPr>
    <w:rPr>
      <w:rFonts w:asciiTheme="majorHAnsi" w:hAnsiTheme="majorHAnsi" w:eastAsiaTheme="majorEastAsia" w:cstheme="majorBidi"/>
      <w:b/>
      <w:bCs/>
      <w:iCs/>
      <w:color w:val="948671"/>
      <w:sz w:val="22"/>
    </w:rPr>
  </w:style>
  <w:style w:type="paragraph" w:styleId="Heading5">
    <w:name w:val="heading 5"/>
    <w:basedOn w:val="Normal"/>
    <w:next w:val="BodyText"/>
    <w:link w:val="Heading5Char"/>
    <w:uiPriority w:val="1"/>
    <w:rsid w:val="00394D2E"/>
    <w:pPr>
      <w:keepNext/>
      <w:keepLines/>
      <w:spacing w:before="300" w:after="0" w:line="240" w:lineRule="auto"/>
      <w:jc w:val="left"/>
      <w:outlineLvl w:val="4"/>
    </w:pPr>
    <w:rPr>
      <w:rFonts w:asciiTheme="majorHAnsi" w:hAnsiTheme="majorHAnsi" w:eastAsiaTheme="majorEastAsia" w:cstheme="majorBidi"/>
      <w:b/>
    </w:rPr>
  </w:style>
  <w:style w:type="paragraph" w:styleId="Heading6">
    <w:name w:val="heading 6"/>
    <w:basedOn w:val="Normal"/>
    <w:next w:val="Normal"/>
    <w:link w:val="Heading6Char"/>
    <w:uiPriority w:val="1"/>
    <w:semiHidden/>
    <w:rsid w:val="00914078"/>
    <w:pPr>
      <w:keepNext/>
      <w:keepLines/>
      <w:numPr>
        <w:ilvl w:val="5"/>
        <w:numId w:val="22"/>
      </w:numPr>
      <w:spacing w:before="200" w:after="0"/>
      <w:outlineLvl w:val="5"/>
    </w:pPr>
    <w:rPr>
      <w:rFonts w:asciiTheme="majorHAnsi" w:hAnsiTheme="majorHAnsi" w:eastAsiaTheme="majorEastAsia" w:cstheme="majorBidi"/>
      <w:i/>
      <w:iCs/>
    </w:rPr>
  </w:style>
  <w:style w:type="paragraph" w:styleId="Heading7">
    <w:name w:val="heading 7"/>
    <w:basedOn w:val="Normal"/>
    <w:next w:val="Normal"/>
    <w:link w:val="Heading7Char"/>
    <w:uiPriority w:val="1"/>
    <w:semiHidden/>
    <w:rsid w:val="00914078"/>
    <w:pPr>
      <w:keepNext/>
      <w:keepLines/>
      <w:numPr>
        <w:ilvl w:val="6"/>
        <w:numId w:val="22"/>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1"/>
    <w:semiHidden/>
    <w:rsid w:val="00914078"/>
    <w:pPr>
      <w:keepNext/>
      <w:keepLines/>
      <w:spacing w:before="200" w:after="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1"/>
    <w:semiHidden/>
    <w:rsid w:val="00914078"/>
    <w:pPr>
      <w:keepNext/>
      <w:keepLines/>
      <w:spacing w:before="200" w:after="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14078"/>
    <w:pPr>
      <w:tabs>
        <w:tab w:val="left" w:pos="896"/>
      </w:tabs>
      <w:spacing w:after="0" w:line="240" w:lineRule="auto"/>
      <w:ind w:right="1671"/>
      <w:jc w:val="left"/>
    </w:pPr>
    <w:rPr>
      <w:bCs/>
      <w:caps/>
      <w:noProof/>
      <w:color w:val="194164"/>
      <w:sz w:val="14"/>
      <w:lang w:eastAsia="en-AU"/>
    </w:rPr>
  </w:style>
  <w:style w:type="character" w:styleId="HeaderChar" w:customStyle="1">
    <w:name w:val="Header Char"/>
    <w:basedOn w:val="DefaultParagraphFont"/>
    <w:link w:val="Header"/>
    <w:uiPriority w:val="99"/>
    <w:rsid w:val="00914078"/>
    <w:rPr>
      <w:rFonts w:ascii="Arial" w:hAnsi="Arial" w:eastAsia="Calibri" w:cs="Times New Roman"/>
      <w:bCs/>
      <w:caps/>
      <w:noProof/>
      <w:color w:val="194164"/>
      <w:sz w:val="14"/>
      <w:szCs w:val="24"/>
      <w:lang w:eastAsia="en-AU"/>
    </w:rPr>
  </w:style>
  <w:style w:type="paragraph" w:styleId="Footer">
    <w:name w:val="footer"/>
    <w:basedOn w:val="Normal"/>
    <w:link w:val="FooterChar"/>
    <w:uiPriority w:val="99"/>
    <w:rsid w:val="00914078"/>
    <w:pPr>
      <w:pBdr>
        <w:top w:val="single" w:color="1E4164" w:themeColor="accent6" w:sz="4" w:space="6"/>
      </w:pBdr>
      <w:tabs>
        <w:tab w:val="right" w:pos="8239"/>
        <w:tab w:val="right" w:pos="9185"/>
      </w:tabs>
      <w:spacing w:after="0" w:line="240" w:lineRule="auto"/>
      <w:jc w:val="left"/>
    </w:pPr>
    <w:rPr>
      <w:color w:val="1E4164" w:themeColor="accent6"/>
      <w:sz w:val="12"/>
    </w:rPr>
  </w:style>
  <w:style w:type="character" w:styleId="FooterChar" w:customStyle="1">
    <w:name w:val="Footer Char"/>
    <w:basedOn w:val="DefaultParagraphFont"/>
    <w:link w:val="Footer"/>
    <w:uiPriority w:val="99"/>
    <w:rsid w:val="00914078"/>
    <w:rPr>
      <w:rFonts w:ascii="Arial" w:hAnsi="Arial" w:eastAsia="Calibri" w:cs="Times New Roman"/>
      <w:color w:val="1E4164" w:themeColor="accent6"/>
      <w:sz w:val="12"/>
      <w:szCs w:val="24"/>
    </w:rPr>
  </w:style>
  <w:style w:type="character" w:styleId="Heading1Char" w:customStyle="1">
    <w:name w:val="Heading 1 Char"/>
    <w:basedOn w:val="DefaultParagraphFont"/>
    <w:link w:val="Heading1"/>
    <w:uiPriority w:val="1"/>
    <w:rsid w:val="008673A3"/>
    <w:rPr>
      <w:rFonts w:asciiTheme="majorHAnsi" w:hAnsiTheme="majorHAnsi" w:eastAsiaTheme="majorEastAsia" w:cstheme="majorHAnsi"/>
      <w:bCs/>
      <w:caps/>
      <w:color w:val="1E4164" w:themeColor="accent6"/>
      <w:sz w:val="36"/>
      <w:szCs w:val="28"/>
    </w:rPr>
  </w:style>
  <w:style w:type="paragraph" w:styleId="BodyText">
    <w:name w:val="Body Text"/>
    <w:basedOn w:val="Normal"/>
    <w:link w:val="BodyTextChar"/>
    <w:qFormat/>
    <w:rsid w:val="001F04A3"/>
    <w:pPr>
      <w:spacing w:before="60" w:after="80" w:line="250" w:lineRule="atLeast"/>
      <w:jc w:val="left"/>
    </w:pPr>
  </w:style>
  <w:style w:type="character" w:styleId="BodyTextChar" w:customStyle="1">
    <w:name w:val="Body Text Char"/>
    <w:basedOn w:val="DefaultParagraphFont"/>
    <w:link w:val="BodyText"/>
    <w:rsid w:val="001F04A3"/>
    <w:rPr>
      <w:rFonts w:ascii="Arial" w:hAnsi="Arial" w:eastAsia="Calibri" w:cs="Times New Roman"/>
      <w:sz w:val="20"/>
      <w:szCs w:val="24"/>
    </w:rPr>
  </w:style>
  <w:style w:type="paragraph" w:styleId="AppendixHeading1" w:customStyle="1">
    <w:name w:val="Appendix Heading 1"/>
    <w:basedOn w:val="Heading1"/>
    <w:next w:val="BodyText"/>
    <w:uiPriority w:val="99"/>
    <w:qFormat/>
    <w:rsid w:val="00914078"/>
    <w:pPr>
      <w:numPr>
        <w:numId w:val="16"/>
      </w:numPr>
      <w:tabs>
        <w:tab w:val="left" w:pos="2394"/>
      </w:tabs>
    </w:pPr>
  </w:style>
  <w:style w:type="character" w:styleId="Heading2Char" w:customStyle="1">
    <w:name w:val="Heading 2 Char"/>
    <w:basedOn w:val="DefaultParagraphFont"/>
    <w:link w:val="Heading2"/>
    <w:uiPriority w:val="1"/>
    <w:rsid w:val="008673A3"/>
    <w:rPr>
      <w:rFonts w:asciiTheme="majorHAnsi" w:hAnsiTheme="majorHAnsi" w:eastAsiaTheme="majorEastAsia" w:cstheme="majorBidi"/>
      <w:b/>
      <w:bCs/>
      <w:color w:val="1E4164" w:themeColor="accent6"/>
      <w:sz w:val="28"/>
      <w:szCs w:val="26"/>
    </w:rPr>
  </w:style>
  <w:style w:type="paragraph" w:styleId="AppendixHeading2" w:customStyle="1">
    <w:name w:val="Appendix Heading 2"/>
    <w:basedOn w:val="Heading2"/>
    <w:next w:val="BodyText"/>
    <w:uiPriority w:val="99"/>
    <w:qFormat/>
    <w:rsid w:val="008673A3"/>
    <w:pPr>
      <w:numPr>
        <w:numId w:val="16"/>
      </w:numPr>
      <w:ind w:left="851" w:hanging="851"/>
    </w:pPr>
    <w:rPr>
      <w:noProof/>
      <w:lang w:eastAsia="en-AU"/>
    </w:rPr>
  </w:style>
  <w:style w:type="character" w:styleId="Heading3Char" w:customStyle="1">
    <w:name w:val="Heading 3 Char"/>
    <w:basedOn w:val="DefaultParagraphFont"/>
    <w:link w:val="Heading3"/>
    <w:uiPriority w:val="1"/>
    <w:rsid w:val="008673A3"/>
    <w:rPr>
      <w:rFonts w:asciiTheme="majorHAnsi" w:hAnsiTheme="majorHAnsi" w:eastAsiaTheme="majorEastAsia" w:cstheme="majorBidi"/>
      <w:b/>
      <w:bCs/>
      <w:color w:val="1E4164" w:themeColor="accent6"/>
      <w:szCs w:val="24"/>
    </w:rPr>
  </w:style>
  <w:style w:type="paragraph" w:styleId="AppendixHeading3" w:customStyle="1">
    <w:name w:val="Appendix Heading 3"/>
    <w:basedOn w:val="Heading3"/>
    <w:next w:val="BodyText"/>
    <w:uiPriority w:val="99"/>
    <w:rsid w:val="008673A3"/>
    <w:pPr>
      <w:numPr>
        <w:numId w:val="16"/>
      </w:numPr>
      <w:ind w:left="851" w:hanging="851"/>
    </w:pPr>
    <w:rPr>
      <w:bCs w:val="0"/>
    </w:rPr>
  </w:style>
  <w:style w:type="character" w:styleId="Heading4Char" w:customStyle="1">
    <w:name w:val="Heading 4 Char"/>
    <w:basedOn w:val="DefaultParagraphFont"/>
    <w:link w:val="Heading4"/>
    <w:uiPriority w:val="1"/>
    <w:rsid w:val="001F04A3"/>
    <w:rPr>
      <w:rFonts w:asciiTheme="majorHAnsi" w:hAnsiTheme="majorHAnsi" w:eastAsiaTheme="majorEastAsia" w:cstheme="majorBidi"/>
      <w:b/>
      <w:bCs/>
      <w:iCs/>
      <w:color w:val="948671"/>
      <w:szCs w:val="24"/>
    </w:rPr>
  </w:style>
  <w:style w:type="numbering" w:styleId="AppendixList" w:customStyle="1">
    <w:name w:val="Appendix List"/>
    <w:uiPriority w:val="99"/>
    <w:rsid w:val="00914078"/>
  </w:style>
  <w:style w:type="paragraph" w:styleId="CaptionTable" w:customStyle="1">
    <w:name w:val="Caption Table"/>
    <w:basedOn w:val="Caption"/>
    <w:next w:val="BodyText"/>
    <w:qFormat/>
    <w:rsid w:val="008673A3"/>
    <w:pPr>
      <w:numPr>
        <w:numId w:val="19"/>
      </w:numPr>
      <w:tabs>
        <w:tab w:val="clear" w:pos="992"/>
        <w:tab w:val="num" w:pos="851"/>
      </w:tabs>
      <w:spacing w:after="60" w:line="264" w:lineRule="auto"/>
      <w:ind w:left="851" w:hanging="851"/>
      <w:jc w:val="left"/>
    </w:pPr>
  </w:style>
  <w:style w:type="paragraph" w:styleId="CaptionFigure" w:customStyle="1">
    <w:name w:val="Caption Figure"/>
    <w:basedOn w:val="Caption"/>
    <w:next w:val="Figure"/>
    <w:qFormat/>
    <w:rsid w:val="008673A3"/>
    <w:pPr>
      <w:numPr>
        <w:numId w:val="18"/>
      </w:numPr>
      <w:tabs>
        <w:tab w:val="clear" w:pos="992"/>
        <w:tab w:val="num" w:pos="851"/>
      </w:tabs>
      <w:spacing w:after="60" w:line="264" w:lineRule="auto"/>
      <w:ind w:left="851" w:hanging="851"/>
      <w:jc w:val="left"/>
    </w:pPr>
  </w:style>
  <w:style w:type="table" w:styleId="TableGrid">
    <w:name w:val="Table Grid"/>
    <w:aliases w:val="AEMO"/>
    <w:basedOn w:val="TableNormal"/>
    <w:uiPriority w:val="1"/>
    <w:rsid w:val="009140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AttachmentList" w:customStyle="1">
    <w:name w:val="Attachment List"/>
    <w:uiPriority w:val="99"/>
    <w:rsid w:val="00914078"/>
    <w:pPr>
      <w:numPr>
        <w:numId w:val="1"/>
      </w:numPr>
    </w:pPr>
  </w:style>
  <w:style w:type="paragraph" w:styleId="BalloonText">
    <w:name w:val="Balloon Text"/>
    <w:basedOn w:val="Normal"/>
    <w:link w:val="BalloonTextChar"/>
    <w:uiPriority w:val="99"/>
    <w:semiHidden/>
    <w:unhideWhenUsed/>
    <w:rsid w:val="0091407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14078"/>
    <w:rPr>
      <w:rFonts w:ascii="Tahoma" w:hAnsi="Tahoma" w:eastAsia="Calibri" w:cs="Tahoma"/>
      <w:sz w:val="16"/>
      <w:szCs w:val="16"/>
    </w:rPr>
  </w:style>
  <w:style w:type="paragraph" w:styleId="Bibliography">
    <w:name w:val="Bibliography"/>
    <w:basedOn w:val="Normal"/>
    <w:next w:val="Normal"/>
    <w:uiPriority w:val="37"/>
    <w:semiHidden/>
    <w:unhideWhenUsed/>
    <w:rsid w:val="00914078"/>
  </w:style>
  <w:style w:type="paragraph" w:styleId="BlockText">
    <w:name w:val="Block Text"/>
    <w:basedOn w:val="Normal"/>
    <w:uiPriority w:val="3"/>
    <w:semiHidden/>
    <w:unhideWhenUsed/>
    <w:qFormat/>
    <w:rsid w:val="00914078"/>
    <w:pPr>
      <w:pBdr>
        <w:top w:val="single" w:color="FFC222" w:themeColor="accent1" w:sz="2" w:space="10" w:shadow="1"/>
        <w:left w:val="single" w:color="FFC222" w:themeColor="accent1" w:sz="2" w:space="10" w:shadow="1"/>
        <w:bottom w:val="single" w:color="FFC222" w:themeColor="accent1" w:sz="2" w:space="10" w:shadow="1"/>
        <w:right w:val="single" w:color="FFC222" w:themeColor="accent1" w:sz="2" w:space="10" w:shadow="1"/>
      </w:pBdr>
      <w:ind w:left="1152" w:right="1152"/>
    </w:pPr>
    <w:rPr>
      <w:rFonts w:asciiTheme="minorHAnsi" w:hAnsiTheme="minorHAnsi" w:eastAsiaTheme="minorEastAsia" w:cstheme="minorBidi"/>
      <w:i/>
      <w:iCs/>
      <w:color w:val="FFC222" w:themeColor="accent1"/>
    </w:rPr>
  </w:style>
  <w:style w:type="paragraph" w:styleId="BodyText2">
    <w:name w:val="Body Text 2"/>
    <w:basedOn w:val="Normal"/>
    <w:link w:val="BodyText2Char"/>
    <w:uiPriority w:val="99"/>
    <w:semiHidden/>
    <w:rsid w:val="00914078"/>
    <w:pPr>
      <w:spacing w:after="120" w:line="480" w:lineRule="auto"/>
    </w:pPr>
  </w:style>
  <w:style w:type="character" w:styleId="BodyText2Char" w:customStyle="1">
    <w:name w:val="Body Text 2 Char"/>
    <w:basedOn w:val="DefaultParagraphFont"/>
    <w:link w:val="BodyText2"/>
    <w:uiPriority w:val="99"/>
    <w:semiHidden/>
    <w:rsid w:val="00914078"/>
    <w:rPr>
      <w:rFonts w:ascii="Arial" w:hAnsi="Arial" w:eastAsia="Calibri" w:cs="Times New Roman"/>
      <w:sz w:val="20"/>
      <w:szCs w:val="24"/>
    </w:rPr>
  </w:style>
  <w:style w:type="paragraph" w:styleId="BodyText3">
    <w:name w:val="Body Text 3"/>
    <w:basedOn w:val="Normal"/>
    <w:link w:val="BodyText3Char"/>
    <w:uiPriority w:val="99"/>
    <w:semiHidden/>
    <w:rsid w:val="00914078"/>
    <w:pPr>
      <w:spacing w:after="120"/>
    </w:pPr>
    <w:rPr>
      <w:sz w:val="16"/>
      <w:szCs w:val="16"/>
    </w:rPr>
  </w:style>
  <w:style w:type="character" w:styleId="BodyText3Char" w:customStyle="1">
    <w:name w:val="Body Text 3 Char"/>
    <w:basedOn w:val="DefaultParagraphFont"/>
    <w:link w:val="BodyText3"/>
    <w:uiPriority w:val="99"/>
    <w:semiHidden/>
    <w:rsid w:val="00914078"/>
    <w:rPr>
      <w:rFonts w:ascii="Arial" w:hAnsi="Arial" w:eastAsia="Calibri" w:cs="Times New Roman"/>
      <w:sz w:val="16"/>
      <w:szCs w:val="16"/>
    </w:rPr>
  </w:style>
  <w:style w:type="paragraph" w:styleId="BodyTextFirstIndent">
    <w:name w:val="Body Text First Indent"/>
    <w:basedOn w:val="BodyText"/>
    <w:link w:val="BodyTextFirstIndentChar"/>
    <w:uiPriority w:val="99"/>
    <w:semiHidden/>
    <w:unhideWhenUsed/>
    <w:rsid w:val="00914078"/>
    <w:pPr>
      <w:ind w:firstLine="425"/>
    </w:pPr>
  </w:style>
  <w:style w:type="character" w:styleId="BodyTextFirstIndentChar" w:customStyle="1">
    <w:name w:val="Body Text First Indent Char"/>
    <w:basedOn w:val="BodyTextChar"/>
    <w:link w:val="BodyTextFirstIndent"/>
    <w:uiPriority w:val="99"/>
    <w:semiHidden/>
    <w:rsid w:val="00914078"/>
    <w:rPr>
      <w:rFonts w:ascii="Arial" w:hAnsi="Arial" w:eastAsia="Calibri" w:cs="Times New Roman"/>
      <w:sz w:val="20"/>
      <w:szCs w:val="24"/>
    </w:rPr>
  </w:style>
  <w:style w:type="paragraph" w:styleId="BodyTextIndent">
    <w:name w:val="Body Text Indent"/>
    <w:basedOn w:val="Normal"/>
    <w:link w:val="BodyTextIndentChar"/>
    <w:uiPriority w:val="99"/>
    <w:semiHidden/>
    <w:unhideWhenUsed/>
    <w:rsid w:val="00914078"/>
    <w:pPr>
      <w:spacing w:after="120"/>
      <w:ind w:left="283"/>
    </w:pPr>
  </w:style>
  <w:style w:type="character" w:styleId="BodyTextIndentChar" w:customStyle="1">
    <w:name w:val="Body Text Indent Char"/>
    <w:basedOn w:val="DefaultParagraphFont"/>
    <w:link w:val="BodyTextIndent"/>
    <w:uiPriority w:val="99"/>
    <w:semiHidden/>
    <w:rsid w:val="00914078"/>
    <w:rPr>
      <w:rFonts w:ascii="Arial" w:hAnsi="Arial" w:eastAsia="Calibri" w:cs="Times New Roman"/>
      <w:sz w:val="20"/>
      <w:szCs w:val="24"/>
    </w:rPr>
  </w:style>
  <w:style w:type="paragraph" w:styleId="BodyTextFirstIndent2">
    <w:name w:val="Body Text First Indent 2"/>
    <w:basedOn w:val="BodyTextIndent"/>
    <w:link w:val="BodyTextFirstIndent2Char"/>
    <w:uiPriority w:val="99"/>
    <w:semiHidden/>
    <w:unhideWhenUsed/>
    <w:rsid w:val="00914078"/>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914078"/>
    <w:rPr>
      <w:rFonts w:ascii="Arial" w:hAnsi="Arial" w:eastAsia="Calibri" w:cs="Times New Roman"/>
      <w:sz w:val="20"/>
      <w:szCs w:val="24"/>
    </w:rPr>
  </w:style>
  <w:style w:type="paragraph" w:styleId="BodyTextIndent2">
    <w:name w:val="Body Text Indent 2"/>
    <w:basedOn w:val="Normal"/>
    <w:link w:val="BodyTextIndent2Char"/>
    <w:uiPriority w:val="99"/>
    <w:semiHidden/>
    <w:unhideWhenUsed/>
    <w:rsid w:val="00914078"/>
    <w:pPr>
      <w:spacing w:after="120" w:line="480" w:lineRule="auto"/>
      <w:ind w:left="283"/>
    </w:pPr>
  </w:style>
  <w:style w:type="character" w:styleId="BodyTextIndent2Char" w:customStyle="1">
    <w:name w:val="Body Text Indent 2 Char"/>
    <w:basedOn w:val="DefaultParagraphFont"/>
    <w:link w:val="BodyTextIndent2"/>
    <w:uiPriority w:val="99"/>
    <w:semiHidden/>
    <w:rsid w:val="00914078"/>
    <w:rPr>
      <w:rFonts w:ascii="Arial" w:hAnsi="Arial" w:eastAsia="Calibri" w:cs="Times New Roman"/>
      <w:sz w:val="20"/>
      <w:szCs w:val="24"/>
    </w:rPr>
  </w:style>
  <w:style w:type="paragraph" w:styleId="BodyTextIndent3">
    <w:name w:val="Body Text Indent 3"/>
    <w:basedOn w:val="Normal"/>
    <w:link w:val="BodyTextIndent3Char"/>
    <w:uiPriority w:val="99"/>
    <w:semiHidden/>
    <w:unhideWhenUsed/>
    <w:rsid w:val="00914078"/>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914078"/>
    <w:rPr>
      <w:rFonts w:ascii="Arial" w:hAnsi="Arial" w:eastAsia="Calibri" w:cs="Times New Roman"/>
      <w:sz w:val="16"/>
      <w:szCs w:val="16"/>
    </w:rPr>
  </w:style>
  <w:style w:type="paragraph" w:styleId="BodyTextSummary" w:customStyle="1">
    <w:name w:val="Body Text Summary"/>
    <w:basedOn w:val="BodyText"/>
    <w:semiHidden/>
    <w:rsid w:val="00914078"/>
    <w:pPr>
      <w:spacing w:line="300" w:lineRule="auto"/>
    </w:pPr>
    <w:rPr>
      <w:rFonts w:asciiTheme="minorHAnsi" w:hAnsiTheme="minorHAnsi" w:cstheme="minorHAnsi"/>
      <w:color w:val="F47321"/>
      <w:sz w:val="24"/>
    </w:rPr>
  </w:style>
  <w:style w:type="paragraph" w:styleId="Caption">
    <w:name w:val="caption"/>
    <w:basedOn w:val="Normal"/>
    <w:next w:val="Normal"/>
    <w:semiHidden/>
    <w:qFormat/>
    <w:rsid w:val="00914078"/>
    <w:pPr>
      <w:keepNext/>
      <w:spacing w:before="240" w:after="40" w:line="240" w:lineRule="auto"/>
    </w:pPr>
    <w:rPr>
      <w:b/>
      <w:bCs/>
      <w:sz w:val="18"/>
      <w:szCs w:val="18"/>
    </w:rPr>
  </w:style>
  <w:style w:type="paragraph" w:styleId="Closing">
    <w:name w:val="Closing"/>
    <w:basedOn w:val="Normal"/>
    <w:link w:val="ClosingChar"/>
    <w:uiPriority w:val="99"/>
    <w:semiHidden/>
    <w:unhideWhenUsed/>
    <w:rsid w:val="00914078"/>
    <w:pPr>
      <w:spacing w:after="0" w:line="240" w:lineRule="auto"/>
      <w:ind w:left="4252"/>
    </w:pPr>
  </w:style>
  <w:style w:type="character" w:styleId="ClosingChar" w:customStyle="1">
    <w:name w:val="Closing Char"/>
    <w:basedOn w:val="DefaultParagraphFont"/>
    <w:link w:val="Closing"/>
    <w:uiPriority w:val="99"/>
    <w:semiHidden/>
    <w:rsid w:val="00914078"/>
    <w:rPr>
      <w:rFonts w:ascii="Arial" w:hAnsi="Arial" w:eastAsia="Calibri" w:cs="Times New Roman"/>
      <w:sz w:val="20"/>
      <w:szCs w:val="24"/>
    </w:rPr>
  </w:style>
  <w:style w:type="paragraph" w:styleId="CommentText">
    <w:name w:val="annotation text"/>
    <w:basedOn w:val="Normal"/>
    <w:link w:val="CommentTextChar"/>
    <w:uiPriority w:val="99"/>
    <w:semiHidden/>
    <w:unhideWhenUsed/>
    <w:rsid w:val="00914078"/>
    <w:pPr>
      <w:spacing w:line="240" w:lineRule="auto"/>
    </w:pPr>
    <w:rPr>
      <w:szCs w:val="20"/>
    </w:rPr>
  </w:style>
  <w:style w:type="character" w:styleId="CommentTextChar" w:customStyle="1">
    <w:name w:val="Comment Text Char"/>
    <w:basedOn w:val="DefaultParagraphFont"/>
    <w:link w:val="CommentText"/>
    <w:uiPriority w:val="99"/>
    <w:semiHidden/>
    <w:rsid w:val="00914078"/>
    <w:rPr>
      <w:rFonts w:ascii="Arial" w:hAnsi="Arial"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914078"/>
    <w:rPr>
      <w:b/>
      <w:bCs/>
    </w:rPr>
  </w:style>
  <w:style w:type="character" w:styleId="CommentSubjectChar" w:customStyle="1">
    <w:name w:val="Comment Subject Char"/>
    <w:basedOn w:val="CommentTextChar"/>
    <w:link w:val="CommentSubject"/>
    <w:uiPriority w:val="99"/>
    <w:semiHidden/>
    <w:rsid w:val="00914078"/>
    <w:rPr>
      <w:rFonts w:ascii="Arial" w:hAnsi="Arial" w:eastAsia="Calibri" w:cs="Times New Roman"/>
      <w:b/>
      <w:bCs/>
      <w:sz w:val="20"/>
      <w:szCs w:val="20"/>
    </w:rPr>
  </w:style>
  <w:style w:type="paragraph" w:styleId="Date">
    <w:name w:val="Date"/>
    <w:basedOn w:val="Normal"/>
    <w:next w:val="Normal"/>
    <w:link w:val="DateChar"/>
    <w:uiPriority w:val="99"/>
    <w:semiHidden/>
    <w:unhideWhenUsed/>
    <w:rsid w:val="00914078"/>
  </w:style>
  <w:style w:type="character" w:styleId="DateChar" w:customStyle="1">
    <w:name w:val="Date Char"/>
    <w:basedOn w:val="DefaultParagraphFont"/>
    <w:link w:val="Date"/>
    <w:uiPriority w:val="99"/>
    <w:semiHidden/>
    <w:rsid w:val="00914078"/>
    <w:rPr>
      <w:rFonts w:ascii="Arial" w:hAnsi="Arial" w:eastAsia="Calibri" w:cs="Times New Roman"/>
      <w:sz w:val="20"/>
      <w:szCs w:val="24"/>
    </w:rPr>
  </w:style>
  <w:style w:type="paragraph" w:styleId="DocumentMap">
    <w:name w:val="Document Map"/>
    <w:basedOn w:val="Normal"/>
    <w:link w:val="DocumentMapChar"/>
    <w:uiPriority w:val="99"/>
    <w:semiHidden/>
    <w:unhideWhenUsed/>
    <w:rsid w:val="00914078"/>
    <w:pPr>
      <w:spacing w:after="0"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914078"/>
    <w:rPr>
      <w:rFonts w:ascii="Tahoma" w:hAnsi="Tahoma" w:eastAsia="Calibri" w:cs="Tahoma"/>
      <w:sz w:val="16"/>
      <w:szCs w:val="16"/>
    </w:rPr>
  </w:style>
  <w:style w:type="paragraph" w:styleId="E-mailSignature">
    <w:name w:val="E-mail Signature"/>
    <w:basedOn w:val="Normal"/>
    <w:link w:val="E-mailSignatureChar"/>
    <w:uiPriority w:val="99"/>
    <w:semiHidden/>
    <w:unhideWhenUsed/>
    <w:rsid w:val="00914078"/>
    <w:pPr>
      <w:spacing w:after="0" w:line="240" w:lineRule="auto"/>
    </w:pPr>
  </w:style>
  <w:style w:type="character" w:styleId="E-mailSignatureChar" w:customStyle="1">
    <w:name w:val="E-mail Signature Char"/>
    <w:basedOn w:val="DefaultParagraphFont"/>
    <w:link w:val="E-mailSignature"/>
    <w:uiPriority w:val="99"/>
    <w:semiHidden/>
    <w:rsid w:val="00914078"/>
    <w:rPr>
      <w:rFonts w:ascii="Arial" w:hAnsi="Arial" w:eastAsia="Calibri" w:cs="Times New Roman"/>
      <w:sz w:val="20"/>
      <w:szCs w:val="24"/>
    </w:rPr>
  </w:style>
  <w:style w:type="paragraph" w:styleId="EndnoteText">
    <w:name w:val="endnote text"/>
    <w:basedOn w:val="Normal"/>
    <w:link w:val="EndnoteTextChar"/>
    <w:uiPriority w:val="99"/>
    <w:semiHidden/>
    <w:unhideWhenUsed/>
    <w:rsid w:val="00914078"/>
    <w:pPr>
      <w:spacing w:after="0" w:line="240" w:lineRule="auto"/>
    </w:pPr>
    <w:rPr>
      <w:szCs w:val="20"/>
    </w:rPr>
  </w:style>
  <w:style w:type="character" w:styleId="EndnoteTextChar" w:customStyle="1">
    <w:name w:val="Endnote Text Char"/>
    <w:basedOn w:val="DefaultParagraphFont"/>
    <w:link w:val="EndnoteText"/>
    <w:uiPriority w:val="99"/>
    <w:semiHidden/>
    <w:rsid w:val="00914078"/>
    <w:rPr>
      <w:rFonts w:ascii="Arial" w:hAnsi="Arial" w:eastAsia="Calibri" w:cs="Times New Roman"/>
      <w:sz w:val="20"/>
      <w:szCs w:val="20"/>
    </w:rPr>
  </w:style>
  <w:style w:type="paragraph" w:styleId="EnvelopeAddress">
    <w:name w:val="envelope address"/>
    <w:basedOn w:val="Normal"/>
    <w:uiPriority w:val="99"/>
    <w:semiHidden/>
    <w:unhideWhenUsed/>
    <w:rsid w:val="00914078"/>
    <w:pPr>
      <w:framePr w:w="7920" w:h="1980" w:hSpace="180" w:wrap="auto" w:hAnchor="page" w:xAlign="center" w:yAlign="bottom" w:hRule="exact"/>
      <w:spacing w:after="0" w:line="240" w:lineRule="auto"/>
      <w:ind w:left="2880"/>
    </w:pPr>
    <w:rPr>
      <w:rFonts w:asciiTheme="majorHAnsi" w:hAnsiTheme="majorHAnsi" w:eastAsiaTheme="majorEastAsia" w:cstheme="majorBidi"/>
      <w:sz w:val="24"/>
    </w:rPr>
  </w:style>
  <w:style w:type="paragraph" w:styleId="EnvelopeReturn">
    <w:name w:val="envelope return"/>
    <w:basedOn w:val="Normal"/>
    <w:uiPriority w:val="99"/>
    <w:semiHidden/>
    <w:unhideWhenUsed/>
    <w:rsid w:val="00914078"/>
    <w:pPr>
      <w:spacing w:after="0" w:line="240" w:lineRule="auto"/>
    </w:pPr>
    <w:rPr>
      <w:rFonts w:asciiTheme="majorHAnsi" w:hAnsiTheme="majorHAnsi" w:eastAsiaTheme="majorEastAsia" w:cstheme="majorBidi"/>
      <w:szCs w:val="20"/>
    </w:rPr>
  </w:style>
  <w:style w:type="paragraph" w:styleId="Figure" w:customStyle="1">
    <w:name w:val="Figure"/>
    <w:basedOn w:val="Caption"/>
    <w:next w:val="TableFootnote"/>
    <w:qFormat/>
    <w:rsid w:val="00914078"/>
    <w:pPr>
      <w:shd w:val="clear" w:color="auto" w:fill="F7F5F5"/>
      <w:spacing w:before="0" w:after="0"/>
      <w:jc w:val="center"/>
    </w:pPr>
    <w:rPr>
      <w:noProof/>
      <w:lang w:eastAsia="en-AU"/>
    </w:rPr>
  </w:style>
  <w:style w:type="paragraph" w:styleId="FooterEven" w:customStyle="1">
    <w:name w:val="Footer Even"/>
    <w:basedOn w:val="Normal"/>
    <w:link w:val="FooterEvenChar"/>
    <w:semiHidden/>
    <w:rsid w:val="00914078"/>
    <w:pPr>
      <w:tabs>
        <w:tab w:val="left" w:pos="947"/>
        <w:tab w:val="right" w:pos="9185"/>
      </w:tabs>
      <w:spacing w:after="0" w:line="240" w:lineRule="auto"/>
    </w:pPr>
    <w:rPr>
      <w:color w:val="F47321"/>
      <w:sz w:val="12"/>
    </w:rPr>
  </w:style>
  <w:style w:type="character" w:styleId="FooterEvenChar" w:customStyle="1">
    <w:name w:val="Footer Even Char"/>
    <w:basedOn w:val="DefaultParagraphFont"/>
    <w:link w:val="FooterEven"/>
    <w:semiHidden/>
    <w:rsid w:val="00914078"/>
    <w:rPr>
      <w:rFonts w:ascii="Arial" w:hAnsi="Arial" w:eastAsia="Calibri" w:cs="Times New Roman"/>
      <w:color w:val="F47321"/>
      <w:sz w:val="12"/>
      <w:szCs w:val="24"/>
    </w:rPr>
  </w:style>
  <w:style w:type="character" w:styleId="FootnoteReference">
    <w:name w:val="footnote reference"/>
    <w:basedOn w:val="DefaultParagraphFont"/>
    <w:uiPriority w:val="99"/>
    <w:semiHidden/>
    <w:rsid w:val="00914078"/>
    <w:rPr>
      <w:vertAlign w:val="superscript"/>
    </w:rPr>
  </w:style>
  <w:style w:type="paragraph" w:styleId="FootnoteText">
    <w:name w:val="footnote text"/>
    <w:basedOn w:val="Normal"/>
    <w:link w:val="FootnoteTextChar"/>
    <w:uiPriority w:val="29"/>
    <w:semiHidden/>
    <w:rsid w:val="00914078"/>
    <w:pPr>
      <w:tabs>
        <w:tab w:val="left" w:pos="180"/>
      </w:tabs>
      <w:spacing w:after="0" w:line="240" w:lineRule="auto"/>
      <w:ind w:left="180" w:hanging="180"/>
      <w:jc w:val="left"/>
    </w:pPr>
    <w:rPr>
      <w:sz w:val="14"/>
      <w:szCs w:val="20"/>
    </w:rPr>
  </w:style>
  <w:style w:type="character" w:styleId="FootnoteTextChar" w:customStyle="1">
    <w:name w:val="Footnote Text Char"/>
    <w:basedOn w:val="DefaultParagraphFont"/>
    <w:link w:val="FootnoteText"/>
    <w:uiPriority w:val="29"/>
    <w:semiHidden/>
    <w:rsid w:val="00914078"/>
    <w:rPr>
      <w:rFonts w:ascii="Arial" w:hAnsi="Arial" w:eastAsia="Calibri" w:cs="Times New Roman"/>
      <w:sz w:val="14"/>
      <w:szCs w:val="20"/>
    </w:rPr>
  </w:style>
  <w:style w:type="paragraph" w:styleId="ForewordHeading1" w:customStyle="1">
    <w:name w:val="Foreword Heading 1"/>
    <w:basedOn w:val="Heading1"/>
    <w:next w:val="BodyText"/>
    <w:rsid w:val="00914078"/>
    <w:pPr>
      <w:numPr>
        <w:numId w:val="0"/>
      </w:numPr>
    </w:pPr>
  </w:style>
  <w:style w:type="paragraph" w:styleId="ForewordHeading2" w:customStyle="1">
    <w:name w:val="Foreword Heading 2"/>
    <w:basedOn w:val="Heading2"/>
    <w:next w:val="BodyText"/>
    <w:rsid w:val="00914078"/>
    <w:pPr>
      <w:numPr>
        <w:ilvl w:val="0"/>
        <w:numId w:val="0"/>
      </w:numPr>
    </w:pPr>
  </w:style>
  <w:style w:type="paragraph" w:styleId="ForewordHeading3" w:customStyle="1">
    <w:name w:val="Foreword Heading 3"/>
    <w:basedOn w:val="Heading3"/>
    <w:next w:val="BodyText"/>
    <w:rsid w:val="00914078"/>
    <w:pPr>
      <w:numPr>
        <w:ilvl w:val="0"/>
        <w:numId w:val="0"/>
      </w:numPr>
    </w:pPr>
  </w:style>
  <w:style w:type="character" w:styleId="Heading5Char" w:customStyle="1">
    <w:name w:val="Heading 5 Char"/>
    <w:basedOn w:val="DefaultParagraphFont"/>
    <w:link w:val="Heading5"/>
    <w:uiPriority w:val="1"/>
    <w:rsid w:val="00394D2E"/>
    <w:rPr>
      <w:rFonts w:asciiTheme="majorHAnsi" w:hAnsiTheme="majorHAnsi" w:eastAsiaTheme="majorEastAsia" w:cstheme="majorBidi"/>
      <w:b/>
      <w:sz w:val="20"/>
      <w:szCs w:val="24"/>
    </w:rPr>
  </w:style>
  <w:style w:type="character" w:styleId="Heading6Char" w:customStyle="1">
    <w:name w:val="Heading 6 Char"/>
    <w:basedOn w:val="DefaultParagraphFont"/>
    <w:link w:val="Heading6"/>
    <w:uiPriority w:val="1"/>
    <w:semiHidden/>
    <w:rsid w:val="00914078"/>
    <w:rPr>
      <w:rFonts w:asciiTheme="majorHAnsi" w:hAnsiTheme="majorHAnsi" w:eastAsiaTheme="majorEastAsia" w:cstheme="majorBidi"/>
      <w:i/>
      <w:iCs/>
      <w:sz w:val="20"/>
      <w:szCs w:val="24"/>
    </w:rPr>
  </w:style>
  <w:style w:type="character" w:styleId="Heading7Char" w:customStyle="1">
    <w:name w:val="Heading 7 Char"/>
    <w:basedOn w:val="DefaultParagraphFont"/>
    <w:link w:val="Heading7"/>
    <w:uiPriority w:val="1"/>
    <w:semiHidden/>
    <w:rsid w:val="00914078"/>
    <w:rPr>
      <w:rFonts w:asciiTheme="majorHAnsi" w:hAnsiTheme="majorHAnsi" w:eastAsiaTheme="majorEastAsia" w:cstheme="majorBidi"/>
      <w:i/>
      <w:iCs/>
      <w:color w:val="404040" w:themeColor="text1" w:themeTint="BF"/>
      <w:sz w:val="20"/>
      <w:szCs w:val="24"/>
    </w:rPr>
  </w:style>
  <w:style w:type="character" w:styleId="Heading8Char" w:customStyle="1">
    <w:name w:val="Heading 8 Char"/>
    <w:basedOn w:val="DefaultParagraphFont"/>
    <w:link w:val="Heading8"/>
    <w:uiPriority w:val="1"/>
    <w:semiHidden/>
    <w:rsid w:val="00914078"/>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1"/>
    <w:semiHidden/>
    <w:rsid w:val="00914078"/>
    <w:rPr>
      <w:rFonts w:asciiTheme="majorHAnsi" w:hAnsiTheme="majorHAnsi" w:eastAsiaTheme="majorEastAsia" w:cstheme="majorBidi"/>
      <w:i/>
      <w:iCs/>
      <w:color w:val="404040" w:themeColor="text1" w:themeTint="BF"/>
      <w:sz w:val="20"/>
      <w:szCs w:val="20"/>
    </w:rPr>
  </w:style>
  <w:style w:type="numbering" w:styleId="HeadingList" w:customStyle="1">
    <w:name w:val="Heading List"/>
    <w:uiPriority w:val="99"/>
    <w:rsid w:val="00914078"/>
    <w:pPr>
      <w:numPr>
        <w:numId w:val="2"/>
      </w:numPr>
    </w:pPr>
  </w:style>
  <w:style w:type="paragraph" w:styleId="HTMLAddress">
    <w:name w:val="HTML Address"/>
    <w:basedOn w:val="Normal"/>
    <w:link w:val="HTMLAddressChar"/>
    <w:uiPriority w:val="99"/>
    <w:semiHidden/>
    <w:unhideWhenUsed/>
    <w:rsid w:val="00914078"/>
    <w:pPr>
      <w:spacing w:after="0" w:line="240" w:lineRule="auto"/>
    </w:pPr>
    <w:rPr>
      <w:i/>
      <w:iCs/>
    </w:rPr>
  </w:style>
  <w:style w:type="character" w:styleId="HTMLAddressChar" w:customStyle="1">
    <w:name w:val="HTML Address Char"/>
    <w:basedOn w:val="DefaultParagraphFont"/>
    <w:link w:val="HTMLAddress"/>
    <w:uiPriority w:val="99"/>
    <w:semiHidden/>
    <w:rsid w:val="00914078"/>
    <w:rPr>
      <w:rFonts w:ascii="Arial" w:hAnsi="Arial" w:eastAsia="Calibri" w:cs="Times New Roman"/>
      <w:i/>
      <w:iCs/>
      <w:sz w:val="20"/>
      <w:szCs w:val="24"/>
    </w:rPr>
  </w:style>
  <w:style w:type="paragraph" w:styleId="HTMLPreformatted">
    <w:name w:val="HTML Preformatted"/>
    <w:basedOn w:val="Normal"/>
    <w:link w:val="HTMLPreformattedChar"/>
    <w:uiPriority w:val="99"/>
    <w:semiHidden/>
    <w:unhideWhenUsed/>
    <w:rsid w:val="00914078"/>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914078"/>
    <w:rPr>
      <w:rFonts w:ascii="Consolas" w:hAnsi="Consolas" w:eastAsia="Calibri" w:cs="Times New Roman"/>
      <w:sz w:val="20"/>
      <w:szCs w:val="20"/>
    </w:rPr>
  </w:style>
  <w:style w:type="character" w:styleId="Hyperlink">
    <w:name w:val="Hyperlink"/>
    <w:uiPriority w:val="99"/>
    <w:rsid w:val="007F490B"/>
    <w:rPr>
      <w:rFonts w:eastAsia="Calibri" w:cs="Times New Roman" w:asciiTheme="minorHAnsi" w:hAnsiTheme="minorHAnsi"/>
      <w:b w:val="0"/>
      <w:color w:val="000000" w:themeColor="text1"/>
      <w:sz w:val="20"/>
      <w:szCs w:val="24"/>
      <w:u w:val="single"/>
      <w:lang w:eastAsia="en-US"/>
    </w:rPr>
  </w:style>
  <w:style w:type="paragraph" w:styleId="Index1">
    <w:name w:val="index 1"/>
    <w:basedOn w:val="Normal"/>
    <w:next w:val="Normal"/>
    <w:autoRedefine/>
    <w:uiPriority w:val="99"/>
    <w:semiHidden/>
    <w:unhideWhenUsed/>
    <w:rsid w:val="00914078"/>
    <w:pPr>
      <w:spacing w:after="0" w:line="240" w:lineRule="auto"/>
      <w:ind w:left="200" w:hanging="200"/>
    </w:pPr>
  </w:style>
  <w:style w:type="paragraph" w:styleId="Index2">
    <w:name w:val="index 2"/>
    <w:basedOn w:val="Normal"/>
    <w:next w:val="Normal"/>
    <w:autoRedefine/>
    <w:uiPriority w:val="99"/>
    <w:semiHidden/>
    <w:unhideWhenUsed/>
    <w:rsid w:val="00914078"/>
    <w:pPr>
      <w:spacing w:after="0" w:line="240" w:lineRule="auto"/>
      <w:ind w:left="400" w:hanging="200"/>
    </w:pPr>
  </w:style>
  <w:style w:type="paragraph" w:styleId="Index3">
    <w:name w:val="index 3"/>
    <w:basedOn w:val="Normal"/>
    <w:next w:val="Normal"/>
    <w:autoRedefine/>
    <w:uiPriority w:val="99"/>
    <w:semiHidden/>
    <w:unhideWhenUsed/>
    <w:rsid w:val="00914078"/>
    <w:pPr>
      <w:spacing w:after="0" w:line="240" w:lineRule="auto"/>
      <w:ind w:left="600" w:hanging="200"/>
    </w:pPr>
  </w:style>
  <w:style w:type="paragraph" w:styleId="Index4">
    <w:name w:val="index 4"/>
    <w:basedOn w:val="Normal"/>
    <w:next w:val="Normal"/>
    <w:autoRedefine/>
    <w:uiPriority w:val="99"/>
    <w:semiHidden/>
    <w:unhideWhenUsed/>
    <w:rsid w:val="00914078"/>
    <w:pPr>
      <w:spacing w:after="0" w:line="240" w:lineRule="auto"/>
      <w:ind w:left="800" w:hanging="200"/>
    </w:pPr>
  </w:style>
  <w:style w:type="paragraph" w:styleId="Index5">
    <w:name w:val="index 5"/>
    <w:basedOn w:val="Normal"/>
    <w:next w:val="Normal"/>
    <w:autoRedefine/>
    <w:uiPriority w:val="99"/>
    <w:semiHidden/>
    <w:unhideWhenUsed/>
    <w:rsid w:val="00914078"/>
    <w:pPr>
      <w:spacing w:after="0" w:line="240" w:lineRule="auto"/>
      <w:ind w:left="1000" w:hanging="200"/>
    </w:pPr>
  </w:style>
  <w:style w:type="paragraph" w:styleId="Index6">
    <w:name w:val="index 6"/>
    <w:basedOn w:val="Normal"/>
    <w:next w:val="Normal"/>
    <w:autoRedefine/>
    <w:uiPriority w:val="99"/>
    <w:semiHidden/>
    <w:unhideWhenUsed/>
    <w:rsid w:val="00914078"/>
    <w:pPr>
      <w:spacing w:after="0" w:line="240" w:lineRule="auto"/>
      <w:ind w:left="1200" w:hanging="200"/>
    </w:pPr>
  </w:style>
  <w:style w:type="paragraph" w:styleId="Index7">
    <w:name w:val="index 7"/>
    <w:basedOn w:val="Normal"/>
    <w:next w:val="Normal"/>
    <w:autoRedefine/>
    <w:uiPriority w:val="99"/>
    <w:semiHidden/>
    <w:unhideWhenUsed/>
    <w:rsid w:val="00914078"/>
    <w:pPr>
      <w:spacing w:after="0" w:line="240" w:lineRule="auto"/>
      <w:ind w:left="1400" w:hanging="200"/>
    </w:pPr>
  </w:style>
  <w:style w:type="paragraph" w:styleId="Index8">
    <w:name w:val="index 8"/>
    <w:basedOn w:val="Normal"/>
    <w:next w:val="Normal"/>
    <w:autoRedefine/>
    <w:uiPriority w:val="99"/>
    <w:semiHidden/>
    <w:unhideWhenUsed/>
    <w:rsid w:val="00914078"/>
    <w:pPr>
      <w:spacing w:after="0" w:line="240" w:lineRule="auto"/>
      <w:ind w:left="1600" w:hanging="200"/>
    </w:pPr>
  </w:style>
  <w:style w:type="paragraph" w:styleId="Index9">
    <w:name w:val="index 9"/>
    <w:basedOn w:val="Normal"/>
    <w:next w:val="Normal"/>
    <w:autoRedefine/>
    <w:uiPriority w:val="99"/>
    <w:semiHidden/>
    <w:unhideWhenUsed/>
    <w:rsid w:val="00914078"/>
    <w:pPr>
      <w:spacing w:after="0" w:line="240" w:lineRule="auto"/>
      <w:ind w:left="1800" w:hanging="200"/>
    </w:pPr>
  </w:style>
  <w:style w:type="paragraph" w:styleId="IndexHeading">
    <w:name w:val="index heading"/>
    <w:basedOn w:val="Normal"/>
    <w:next w:val="Index1"/>
    <w:uiPriority w:val="99"/>
    <w:semiHidden/>
    <w:unhideWhenUsed/>
    <w:rsid w:val="00914078"/>
    <w:rPr>
      <w:rFonts w:asciiTheme="majorHAnsi" w:hAnsiTheme="majorHAnsi" w:eastAsiaTheme="majorEastAsia" w:cstheme="majorBidi"/>
      <w:b/>
      <w:bCs/>
    </w:rPr>
  </w:style>
  <w:style w:type="paragraph" w:styleId="IntenseQuote">
    <w:name w:val="Intense Quote"/>
    <w:basedOn w:val="Normal"/>
    <w:next w:val="Normal"/>
    <w:link w:val="IntenseQuoteChar"/>
    <w:uiPriority w:val="30"/>
    <w:semiHidden/>
    <w:rsid w:val="00914078"/>
    <w:pPr>
      <w:pBdr>
        <w:bottom w:val="single" w:color="FFC222" w:themeColor="accent1" w:sz="4" w:space="4"/>
      </w:pBdr>
      <w:spacing w:before="200" w:after="280"/>
      <w:ind w:left="936" w:right="936"/>
    </w:pPr>
    <w:rPr>
      <w:b/>
      <w:bCs/>
      <w:i/>
      <w:iCs/>
      <w:color w:val="FFC222" w:themeColor="accent1"/>
    </w:rPr>
  </w:style>
  <w:style w:type="character" w:styleId="IntenseQuoteChar" w:customStyle="1">
    <w:name w:val="Intense Quote Char"/>
    <w:basedOn w:val="DefaultParagraphFont"/>
    <w:link w:val="IntenseQuote"/>
    <w:uiPriority w:val="30"/>
    <w:semiHidden/>
    <w:rsid w:val="00914078"/>
    <w:rPr>
      <w:rFonts w:ascii="Arial" w:hAnsi="Arial" w:eastAsia="Calibri" w:cs="Times New Roman"/>
      <w:b/>
      <w:bCs/>
      <w:i/>
      <w:iCs/>
      <w:color w:val="FFC222" w:themeColor="accent1"/>
      <w:sz w:val="20"/>
      <w:szCs w:val="24"/>
    </w:rPr>
  </w:style>
  <w:style w:type="paragraph" w:styleId="List">
    <w:name w:val="List"/>
    <w:basedOn w:val="Normal"/>
    <w:uiPriority w:val="99"/>
    <w:semiHidden/>
    <w:rsid w:val="00914078"/>
    <w:pPr>
      <w:ind w:left="283" w:hanging="283"/>
      <w:contextualSpacing/>
    </w:pPr>
  </w:style>
  <w:style w:type="paragraph" w:styleId="List2">
    <w:name w:val="List 2"/>
    <w:basedOn w:val="Normal"/>
    <w:uiPriority w:val="99"/>
    <w:semiHidden/>
    <w:rsid w:val="00914078"/>
    <w:pPr>
      <w:ind w:left="566" w:hanging="283"/>
      <w:contextualSpacing/>
    </w:pPr>
  </w:style>
  <w:style w:type="paragraph" w:styleId="List3">
    <w:name w:val="List 3"/>
    <w:basedOn w:val="Normal"/>
    <w:uiPriority w:val="99"/>
    <w:semiHidden/>
    <w:rsid w:val="00914078"/>
    <w:pPr>
      <w:ind w:left="849" w:hanging="283"/>
      <w:contextualSpacing/>
    </w:pPr>
  </w:style>
  <w:style w:type="paragraph" w:styleId="List4">
    <w:name w:val="List 4"/>
    <w:basedOn w:val="Normal"/>
    <w:uiPriority w:val="99"/>
    <w:semiHidden/>
    <w:rsid w:val="00914078"/>
    <w:pPr>
      <w:ind w:left="1132" w:hanging="283"/>
      <w:contextualSpacing/>
    </w:pPr>
  </w:style>
  <w:style w:type="paragraph" w:styleId="List5">
    <w:name w:val="List 5"/>
    <w:basedOn w:val="Normal"/>
    <w:uiPriority w:val="99"/>
    <w:semiHidden/>
    <w:rsid w:val="00914078"/>
    <w:pPr>
      <w:ind w:left="1415" w:hanging="283"/>
      <w:contextualSpacing/>
    </w:pPr>
  </w:style>
  <w:style w:type="paragraph" w:styleId="ListBullet">
    <w:name w:val="List Bullet"/>
    <w:basedOn w:val="BodyText"/>
    <w:qFormat/>
    <w:rsid w:val="005915DB"/>
    <w:pPr>
      <w:numPr>
        <w:numId w:val="26"/>
      </w:numPr>
    </w:pPr>
  </w:style>
  <w:style w:type="paragraph" w:styleId="ListBullet2">
    <w:name w:val="List Bullet 2"/>
    <w:basedOn w:val="ListBullet"/>
    <w:qFormat/>
    <w:rsid w:val="005915DB"/>
    <w:pPr>
      <w:numPr>
        <w:ilvl w:val="1"/>
      </w:numPr>
    </w:pPr>
  </w:style>
  <w:style w:type="paragraph" w:styleId="ListBullet3">
    <w:name w:val="List Bullet 3"/>
    <w:basedOn w:val="ListBullet2"/>
    <w:rsid w:val="005915DB"/>
    <w:pPr>
      <w:numPr>
        <w:ilvl w:val="2"/>
      </w:numPr>
      <w:ind w:left="993" w:hanging="284"/>
    </w:pPr>
  </w:style>
  <w:style w:type="paragraph" w:styleId="ListBullet4">
    <w:name w:val="List Bullet 4"/>
    <w:basedOn w:val="Normal"/>
    <w:uiPriority w:val="99"/>
    <w:semiHidden/>
    <w:rsid w:val="00914078"/>
    <w:pPr>
      <w:contextualSpacing/>
    </w:pPr>
  </w:style>
  <w:style w:type="paragraph" w:styleId="ListBullet5">
    <w:name w:val="List Bullet 5"/>
    <w:basedOn w:val="Normal"/>
    <w:uiPriority w:val="99"/>
    <w:semiHidden/>
    <w:rsid w:val="00914078"/>
    <w:pPr>
      <w:contextualSpacing/>
    </w:pPr>
  </w:style>
  <w:style w:type="paragraph" w:styleId="ListContinue">
    <w:name w:val="List Continue"/>
    <w:basedOn w:val="BodyText"/>
    <w:uiPriority w:val="10"/>
    <w:rsid w:val="005915DB"/>
    <w:pPr>
      <w:ind w:left="425"/>
    </w:pPr>
  </w:style>
  <w:style w:type="paragraph" w:styleId="ListContinue2">
    <w:name w:val="List Continue 2"/>
    <w:basedOn w:val="BodyText"/>
    <w:uiPriority w:val="11"/>
    <w:rsid w:val="005915DB"/>
    <w:pPr>
      <w:ind w:left="709"/>
    </w:pPr>
  </w:style>
  <w:style w:type="paragraph" w:styleId="ListContinue3">
    <w:name w:val="List Continue 3"/>
    <w:basedOn w:val="BodyText"/>
    <w:uiPriority w:val="12"/>
    <w:rsid w:val="005915DB"/>
    <w:pPr>
      <w:ind w:left="992"/>
    </w:pPr>
  </w:style>
  <w:style w:type="paragraph" w:styleId="ListContinue4">
    <w:name w:val="List Continue 4"/>
    <w:basedOn w:val="Normal"/>
    <w:uiPriority w:val="99"/>
    <w:semiHidden/>
    <w:rsid w:val="00914078"/>
    <w:pPr>
      <w:spacing w:after="120"/>
      <w:ind w:left="1132"/>
      <w:contextualSpacing/>
    </w:pPr>
  </w:style>
  <w:style w:type="paragraph" w:styleId="ListContinue5">
    <w:name w:val="List Continue 5"/>
    <w:basedOn w:val="Normal"/>
    <w:uiPriority w:val="99"/>
    <w:semiHidden/>
    <w:rsid w:val="00914078"/>
    <w:pPr>
      <w:spacing w:after="120"/>
      <w:ind w:left="1415"/>
      <w:contextualSpacing/>
    </w:pPr>
  </w:style>
  <w:style w:type="paragraph" w:styleId="ListLetter" w:customStyle="1">
    <w:name w:val="List Letter"/>
    <w:basedOn w:val="ListBullet"/>
    <w:uiPriority w:val="9"/>
    <w:rsid w:val="00914078"/>
    <w:pPr>
      <w:numPr>
        <w:numId w:val="29"/>
      </w:numPr>
    </w:pPr>
  </w:style>
  <w:style w:type="paragraph" w:styleId="ListNumber">
    <w:name w:val="List Number"/>
    <w:basedOn w:val="Normal"/>
    <w:uiPriority w:val="9"/>
    <w:rsid w:val="00914078"/>
    <w:pPr>
      <w:numPr>
        <w:numId w:val="32"/>
      </w:numPr>
      <w:spacing w:after="60" w:line="260" w:lineRule="atLeast"/>
      <w:jc w:val="left"/>
    </w:pPr>
    <w:rPr>
      <w:szCs w:val="18"/>
    </w:rPr>
  </w:style>
  <w:style w:type="paragraph" w:styleId="ListNumber2">
    <w:name w:val="List Number 2"/>
    <w:basedOn w:val="Normal"/>
    <w:uiPriority w:val="10"/>
    <w:rsid w:val="00914078"/>
    <w:pPr>
      <w:numPr>
        <w:ilvl w:val="1"/>
        <w:numId w:val="32"/>
      </w:numPr>
      <w:spacing w:after="60" w:line="260" w:lineRule="atLeast"/>
    </w:pPr>
  </w:style>
  <w:style w:type="paragraph" w:styleId="ListNumber3">
    <w:name w:val="List Number 3"/>
    <w:basedOn w:val="Normal"/>
    <w:uiPriority w:val="11"/>
    <w:rsid w:val="00914078"/>
    <w:pPr>
      <w:numPr>
        <w:ilvl w:val="2"/>
        <w:numId w:val="32"/>
      </w:numPr>
      <w:spacing w:after="60" w:line="260" w:lineRule="atLeast"/>
    </w:pPr>
  </w:style>
  <w:style w:type="paragraph" w:styleId="ListNumber4">
    <w:name w:val="List Number 4"/>
    <w:basedOn w:val="Normal"/>
    <w:uiPriority w:val="99"/>
    <w:semiHidden/>
    <w:unhideWhenUsed/>
    <w:rsid w:val="00914078"/>
    <w:pPr>
      <w:contextualSpacing/>
    </w:pPr>
  </w:style>
  <w:style w:type="paragraph" w:styleId="ListNumber5">
    <w:name w:val="List Number 5"/>
    <w:basedOn w:val="Normal"/>
    <w:uiPriority w:val="99"/>
    <w:semiHidden/>
    <w:unhideWhenUsed/>
    <w:rsid w:val="00914078"/>
    <w:pPr>
      <w:contextualSpacing/>
    </w:pPr>
  </w:style>
  <w:style w:type="paragraph" w:styleId="ListParagraph">
    <w:name w:val="List Paragraph"/>
    <w:basedOn w:val="Normal"/>
    <w:uiPriority w:val="34"/>
    <w:semiHidden/>
    <w:rsid w:val="00914078"/>
    <w:pPr>
      <w:ind w:left="720"/>
      <w:contextualSpacing/>
    </w:pPr>
  </w:style>
  <w:style w:type="paragraph" w:styleId="MacroText">
    <w:name w:val="macro"/>
    <w:link w:val="MacroTextChar"/>
    <w:uiPriority w:val="99"/>
    <w:semiHidden/>
    <w:unhideWhenUsed/>
    <w:rsid w:val="00914078"/>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hAnsi="Consolas" w:eastAsia="Calibri" w:cs="Times New Roman"/>
      <w:sz w:val="20"/>
      <w:szCs w:val="20"/>
    </w:rPr>
  </w:style>
  <w:style w:type="character" w:styleId="MacroTextChar" w:customStyle="1">
    <w:name w:val="Macro Text Char"/>
    <w:basedOn w:val="DefaultParagraphFont"/>
    <w:link w:val="MacroText"/>
    <w:uiPriority w:val="99"/>
    <w:semiHidden/>
    <w:rsid w:val="00914078"/>
    <w:rPr>
      <w:rFonts w:ascii="Consolas" w:hAnsi="Consolas" w:eastAsia="Calibri" w:cs="Times New Roman"/>
      <w:sz w:val="20"/>
      <w:szCs w:val="20"/>
    </w:rPr>
  </w:style>
  <w:style w:type="paragraph" w:styleId="MessageHeader">
    <w:name w:val="Message Header"/>
    <w:basedOn w:val="Normal"/>
    <w:link w:val="MessageHeaderChar"/>
    <w:uiPriority w:val="99"/>
    <w:semiHidden/>
    <w:unhideWhenUsed/>
    <w:rsid w:val="00914078"/>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uiPriority w:val="99"/>
    <w:semiHidden/>
    <w:rsid w:val="00914078"/>
    <w:rPr>
      <w:rFonts w:asciiTheme="majorHAnsi" w:hAnsiTheme="majorHAnsi" w:eastAsiaTheme="majorEastAsia" w:cstheme="majorBidi"/>
      <w:sz w:val="24"/>
      <w:szCs w:val="24"/>
      <w:shd w:val="pct20" w:color="auto" w:fill="auto"/>
    </w:rPr>
  </w:style>
  <w:style w:type="paragraph" w:styleId="NoSpacing">
    <w:name w:val="No Spacing"/>
    <w:uiPriority w:val="99"/>
    <w:semiHidden/>
    <w:rsid w:val="00914078"/>
    <w:pPr>
      <w:spacing w:after="0" w:line="240" w:lineRule="auto"/>
      <w:jc w:val="both"/>
    </w:pPr>
    <w:rPr>
      <w:rFonts w:ascii="Arial" w:hAnsi="Arial" w:eastAsia="Calibri" w:cs="Times New Roman"/>
      <w:sz w:val="20"/>
      <w:szCs w:val="24"/>
    </w:rPr>
  </w:style>
  <w:style w:type="paragraph" w:styleId="NormalWeb">
    <w:name w:val="Normal (Web)"/>
    <w:basedOn w:val="Normal"/>
    <w:uiPriority w:val="99"/>
    <w:semiHidden/>
    <w:rsid w:val="00914078"/>
    <w:rPr>
      <w:rFonts w:ascii="Times New Roman" w:hAnsi="Times New Roman"/>
      <w:sz w:val="24"/>
    </w:rPr>
  </w:style>
  <w:style w:type="paragraph" w:styleId="NormalIndent">
    <w:name w:val="Normal Indent"/>
    <w:basedOn w:val="Normal"/>
    <w:uiPriority w:val="99"/>
    <w:semiHidden/>
    <w:rsid w:val="00914078"/>
    <w:pPr>
      <w:ind w:left="720"/>
    </w:pPr>
  </w:style>
  <w:style w:type="paragraph" w:styleId="NoteHeading">
    <w:name w:val="Note Heading"/>
    <w:basedOn w:val="Normal"/>
    <w:next w:val="Normal"/>
    <w:link w:val="NoteHeadingChar"/>
    <w:uiPriority w:val="99"/>
    <w:semiHidden/>
    <w:rsid w:val="00914078"/>
    <w:pPr>
      <w:spacing w:after="0" w:line="240" w:lineRule="auto"/>
    </w:pPr>
  </w:style>
  <w:style w:type="character" w:styleId="NoteHeadingChar" w:customStyle="1">
    <w:name w:val="Note Heading Char"/>
    <w:basedOn w:val="DefaultParagraphFont"/>
    <w:link w:val="NoteHeading"/>
    <w:uiPriority w:val="99"/>
    <w:semiHidden/>
    <w:rsid w:val="00914078"/>
    <w:rPr>
      <w:rFonts w:ascii="Arial" w:hAnsi="Arial" w:eastAsia="Calibri" w:cs="Times New Roman"/>
      <w:sz w:val="20"/>
      <w:szCs w:val="24"/>
    </w:rPr>
  </w:style>
  <w:style w:type="paragraph" w:styleId="PlainText">
    <w:name w:val="Plain Text"/>
    <w:basedOn w:val="Normal"/>
    <w:link w:val="PlainTextChar"/>
    <w:uiPriority w:val="99"/>
    <w:semiHidden/>
    <w:unhideWhenUsed/>
    <w:rsid w:val="00914078"/>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914078"/>
    <w:rPr>
      <w:rFonts w:ascii="Consolas" w:hAnsi="Consolas" w:eastAsia="Calibri" w:cs="Times New Roman"/>
      <w:sz w:val="21"/>
      <w:szCs w:val="21"/>
    </w:rPr>
  </w:style>
  <w:style w:type="paragraph" w:styleId="Published" w:customStyle="1">
    <w:name w:val="Published"/>
    <w:semiHidden/>
    <w:rsid w:val="00914078"/>
    <w:pPr>
      <w:tabs>
        <w:tab w:val="right" w:pos="8037"/>
        <w:tab w:val="right" w:pos="8969"/>
      </w:tabs>
      <w:spacing w:after="0" w:line="240" w:lineRule="auto"/>
    </w:pPr>
    <w:rPr>
      <w:rFonts w:ascii="Arial" w:hAnsi="Arial" w:eastAsia="Calibri" w:cs="Times New Roman"/>
      <w:color w:val="194164"/>
      <w:sz w:val="52"/>
      <w:szCs w:val="52"/>
    </w:rPr>
  </w:style>
  <w:style w:type="paragraph" w:styleId="Quote">
    <w:name w:val="Quote"/>
    <w:basedOn w:val="Normal"/>
    <w:next w:val="Normal"/>
    <w:link w:val="QuoteChar"/>
    <w:uiPriority w:val="29"/>
    <w:semiHidden/>
    <w:rsid w:val="00914078"/>
    <w:pPr>
      <w:spacing w:after="200" w:line="240" w:lineRule="auto"/>
      <w:jc w:val="right"/>
    </w:pPr>
    <w:rPr>
      <w:i/>
      <w:iCs/>
      <w:color w:val="948671" w:themeColor="accent5"/>
    </w:rPr>
  </w:style>
  <w:style w:type="character" w:styleId="QuoteChar" w:customStyle="1">
    <w:name w:val="Quote Char"/>
    <w:basedOn w:val="DefaultParagraphFont"/>
    <w:link w:val="Quote"/>
    <w:uiPriority w:val="29"/>
    <w:semiHidden/>
    <w:rsid w:val="00914078"/>
    <w:rPr>
      <w:rFonts w:ascii="Arial" w:hAnsi="Arial" w:eastAsia="Calibri" w:cs="Times New Roman"/>
      <w:i/>
      <w:iCs/>
      <w:color w:val="948671" w:themeColor="accent5"/>
      <w:sz w:val="20"/>
      <w:szCs w:val="24"/>
    </w:rPr>
  </w:style>
  <w:style w:type="paragraph" w:styleId="Salutation">
    <w:name w:val="Salutation"/>
    <w:basedOn w:val="Normal"/>
    <w:next w:val="Normal"/>
    <w:link w:val="SalutationChar"/>
    <w:uiPriority w:val="99"/>
    <w:semiHidden/>
    <w:unhideWhenUsed/>
    <w:rsid w:val="00914078"/>
  </w:style>
  <w:style w:type="character" w:styleId="SalutationChar" w:customStyle="1">
    <w:name w:val="Salutation Char"/>
    <w:basedOn w:val="DefaultParagraphFont"/>
    <w:link w:val="Salutation"/>
    <w:uiPriority w:val="99"/>
    <w:semiHidden/>
    <w:rsid w:val="00914078"/>
    <w:rPr>
      <w:rFonts w:ascii="Arial" w:hAnsi="Arial" w:eastAsia="Calibri" w:cs="Times New Roman"/>
      <w:sz w:val="20"/>
      <w:szCs w:val="24"/>
    </w:rPr>
  </w:style>
  <w:style w:type="paragraph" w:styleId="Signature">
    <w:name w:val="Signature"/>
    <w:basedOn w:val="Normal"/>
    <w:link w:val="SignatureChar"/>
    <w:uiPriority w:val="99"/>
    <w:semiHidden/>
    <w:unhideWhenUsed/>
    <w:rsid w:val="00914078"/>
    <w:pPr>
      <w:spacing w:after="0" w:line="240" w:lineRule="auto"/>
      <w:ind w:left="4252"/>
    </w:pPr>
  </w:style>
  <w:style w:type="character" w:styleId="SignatureChar" w:customStyle="1">
    <w:name w:val="Signature Char"/>
    <w:basedOn w:val="DefaultParagraphFont"/>
    <w:link w:val="Signature"/>
    <w:uiPriority w:val="99"/>
    <w:semiHidden/>
    <w:rsid w:val="00914078"/>
    <w:rPr>
      <w:rFonts w:ascii="Arial" w:hAnsi="Arial" w:eastAsia="Calibri" w:cs="Times New Roman"/>
      <w:sz w:val="20"/>
      <w:szCs w:val="24"/>
    </w:rPr>
  </w:style>
  <w:style w:type="paragraph" w:styleId="Subtitle">
    <w:name w:val="Subtitle"/>
    <w:basedOn w:val="Normal"/>
    <w:next w:val="Normal"/>
    <w:link w:val="SubtitleChar"/>
    <w:semiHidden/>
    <w:rsid w:val="00914078"/>
    <w:pPr>
      <w:keepNext/>
      <w:numPr>
        <w:ilvl w:val="1"/>
      </w:numPr>
      <w:spacing w:after="0" w:line="240" w:lineRule="auto"/>
      <w:jc w:val="left"/>
    </w:pPr>
    <w:rPr>
      <w:rFonts w:eastAsiaTheme="majorEastAsia" w:cstheme="majorBidi"/>
      <w:iCs/>
      <w:caps/>
      <w:color w:val="F47321"/>
      <w:sz w:val="30"/>
      <w:szCs w:val="30"/>
    </w:rPr>
  </w:style>
  <w:style w:type="character" w:styleId="SubtitleChar" w:customStyle="1">
    <w:name w:val="Subtitle Char"/>
    <w:basedOn w:val="DefaultParagraphFont"/>
    <w:link w:val="Subtitle"/>
    <w:semiHidden/>
    <w:rsid w:val="00914078"/>
    <w:rPr>
      <w:rFonts w:ascii="Arial" w:hAnsi="Arial" w:eastAsiaTheme="majorEastAsia" w:cstheme="majorBidi"/>
      <w:iCs/>
      <w:caps/>
      <w:color w:val="F47321"/>
      <w:sz w:val="30"/>
      <w:szCs w:val="30"/>
    </w:rPr>
  </w:style>
  <w:style w:type="table" w:styleId="Summary" w:customStyle="1">
    <w:name w:val="Summary"/>
    <w:basedOn w:val="TableNormal"/>
    <w:uiPriority w:val="99"/>
    <w:qFormat/>
    <w:rsid w:val="00914078"/>
    <w:pPr>
      <w:spacing w:after="0" w:line="240" w:lineRule="auto"/>
    </w:pPr>
    <w:rPr>
      <w:rFonts w:ascii="Arial" w:hAnsi="Arial" w:eastAsia="Calibri" w:cs="Times New Roman"/>
      <w:sz w:val="20"/>
      <w:szCs w:val="20"/>
      <w:lang w:eastAsia="en-AU"/>
    </w:rPr>
    <w:tblPr>
      <w:tblBorders>
        <w:top w:val="single" w:color="F7F5F5" w:sz="4" w:space="0"/>
        <w:left w:val="single" w:color="F7F5F5" w:sz="4" w:space="0"/>
        <w:bottom w:val="single" w:color="F7F5F5" w:sz="4" w:space="0"/>
        <w:right w:val="single" w:color="F7F5F5" w:sz="4" w:space="0"/>
      </w:tblBorders>
      <w:tblCellMar>
        <w:top w:w="80" w:type="dxa"/>
        <w:bottom w:w="80" w:type="dxa"/>
      </w:tblCellMar>
    </w:tblPr>
    <w:tcPr>
      <w:shd w:val="clear" w:color="auto" w:fill="F7F5F5"/>
    </w:tcPr>
  </w:style>
  <w:style w:type="paragraph" w:styleId="TableText" w:customStyle="1">
    <w:name w:val="Table Text"/>
    <w:basedOn w:val="BodyText"/>
    <w:uiPriority w:val="2"/>
    <w:qFormat/>
    <w:rsid w:val="00914078"/>
    <w:pPr>
      <w:spacing w:before="40" w:after="40" w:line="240" w:lineRule="auto"/>
    </w:pPr>
    <w:rPr>
      <w:sz w:val="16"/>
    </w:rPr>
  </w:style>
  <w:style w:type="paragraph" w:styleId="TableBullet" w:customStyle="1">
    <w:name w:val="Table Bullet"/>
    <w:basedOn w:val="TableText"/>
    <w:uiPriority w:val="3"/>
    <w:qFormat/>
    <w:rsid w:val="00914078"/>
    <w:pPr>
      <w:numPr>
        <w:numId w:val="34"/>
      </w:numPr>
      <w:contextualSpacing/>
    </w:pPr>
    <w:rPr>
      <w:lang w:eastAsia="en-AU"/>
    </w:rPr>
  </w:style>
  <w:style w:type="paragraph" w:styleId="TableBullet2" w:customStyle="1">
    <w:name w:val="Table Bullet 2"/>
    <w:basedOn w:val="TableBullet"/>
    <w:uiPriority w:val="3"/>
    <w:rsid w:val="00914078"/>
    <w:pPr>
      <w:numPr>
        <w:ilvl w:val="1"/>
      </w:numPr>
    </w:pPr>
  </w:style>
  <w:style w:type="paragraph" w:styleId="TableBulletContinue" w:customStyle="1">
    <w:name w:val="Table Bullet Continue"/>
    <w:basedOn w:val="TableBullet"/>
    <w:uiPriority w:val="3"/>
    <w:rsid w:val="00914078"/>
    <w:pPr>
      <w:numPr>
        <w:numId w:val="0"/>
      </w:numPr>
      <w:ind w:left="170"/>
    </w:pPr>
  </w:style>
  <w:style w:type="paragraph" w:styleId="TableBulletContinue2" w:customStyle="1">
    <w:name w:val="Table Bullet Continue 2"/>
    <w:basedOn w:val="TableBullet2"/>
    <w:uiPriority w:val="3"/>
    <w:rsid w:val="00914078"/>
    <w:pPr>
      <w:numPr>
        <w:numId w:val="0"/>
      </w:numPr>
      <w:ind w:left="340"/>
    </w:pPr>
  </w:style>
  <w:style w:type="paragraph" w:styleId="TableFootnote" w:customStyle="1">
    <w:name w:val="Table Footnote"/>
    <w:basedOn w:val="TableText"/>
    <w:uiPriority w:val="3"/>
    <w:qFormat/>
    <w:rsid w:val="00914078"/>
    <w:pPr>
      <w:spacing w:after="240"/>
      <w:contextualSpacing/>
    </w:pPr>
    <w:rPr>
      <w:sz w:val="14"/>
    </w:rPr>
  </w:style>
  <w:style w:type="table" w:styleId="TableGridLight1" w:customStyle="1">
    <w:name w:val="Table Grid Light1"/>
    <w:basedOn w:val="TableNormal"/>
    <w:uiPriority w:val="40"/>
    <w:rsid w:val="00914078"/>
    <w:pPr>
      <w:spacing w:after="0" w:line="240" w:lineRule="auto"/>
    </w:pPr>
    <w:rPr>
      <w:rFonts w:ascii="Arial" w:hAnsi="Arial" w:eastAsia="Calibri" w:cs="Times New Roman"/>
      <w:sz w:val="20"/>
      <w:szCs w:val="20"/>
      <w:lang w:eastAsia="en-AU"/>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FrontCoverSubtitle" w:customStyle="1">
    <w:name w:val="Front Cover Subtitle"/>
    <w:basedOn w:val="Subtitle"/>
    <w:rsid w:val="00914078"/>
    <w:rPr>
      <w:lang w:eastAsia="en-AU"/>
    </w:rPr>
  </w:style>
  <w:style w:type="paragraph" w:styleId="TableNumber" w:customStyle="1">
    <w:name w:val="Table Number"/>
    <w:basedOn w:val="TableText"/>
    <w:uiPriority w:val="3"/>
    <w:qFormat/>
    <w:rsid w:val="00914078"/>
    <w:pPr>
      <w:contextualSpacing/>
      <w:jc w:val="right"/>
    </w:pPr>
  </w:style>
  <w:style w:type="paragraph" w:styleId="TableofAuthorities">
    <w:name w:val="table of authorities"/>
    <w:basedOn w:val="Normal"/>
    <w:next w:val="Normal"/>
    <w:uiPriority w:val="99"/>
    <w:semiHidden/>
    <w:unhideWhenUsed/>
    <w:rsid w:val="00914078"/>
    <w:pPr>
      <w:spacing w:after="0"/>
      <w:ind w:left="200" w:hanging="200"/>
    </w:pPr>
  </w:style>
  <w:style w:type="paragraph" w:styleId="TableofFigures">
    <w:name w:val="table of figures"/>
    <w:basedOn w:val="Normal"/>
    <w:next w:val="Normal"/>
    <w:uiPriority w:val="99"/>
    <w:semiHidden/>
    <w:rsid w:val="00914078"/>
    <w:pPr>
      <w:tabs>
        <w:tab w:val="right" w:pos="9180"/>
      </w:tabs>
      <w:spacing w:after="57" w:line="288" w:lineRule="auto"/>
      <w:ind w:left="1134" w:right="184" w:hanging="1134"/>
      <w:contextualSpacing/>
    </w:pPr>
    <w:rPr>
      <w:noProof/>
      <w:color w:val="F37421" w:themeColor="text2"/>
      <w:sz w:val="18"/>
      <w:szCs w:val="22"/>
    </w:rPr>
  </w:style>
  <w:style w:type="paragraph" w:styleId="TableTextCentred" w:customStyle="1">
    <w:name w:val="Table Text Centred"/>
    <w:basedOn w:val="TableText"/>
    <w:uiPriority w:val="3"/>
    <w:rsid w:val="00914078"/>
    <w:pPr>
      <w:jc w:val="center"/>
    </w:pPr>
  </w:style>
  <w:style w:type="paragraph" w:styleId="TableTitle" w:customStyle="1">
    <w:name w:val="Table Title"/>
    <w:basedOn w:val="BodyText"/>
    <w:uiPriority w:val="2"/>
    <w:qFormat/>
    <w:rsid w:val="00914078"/>
    <w:pPr>
      <w:keepNext/>
      <w:spacing w:after="60" w:line="240" w:lineRule="auto"/>
    </w:pPr>
    <w:rPr>
      <w:color w:val="000000"/>
      <w:sz w:val="16"/>
    </w:rPr>
  </w:style>
  <w:style w:type="paragraph" w:styleId="Title">
    <w:name w:val="Title"/>
    <w:basedOn w:val="Normal"/>
    <w:next w:val="Normal"/>
    <w:link w:val="TitleChar"/>
    <w:uiPriority w:val="4"/>
    <w:semiHidden/>
    <w:rsid w:val="00914078"/>
    <w:pPr>
      <w:spacing w:after="0" w:line="620" w:lineRule="exact"/>
      <w:contextualSpacing/>
      <w:jc w:val="left"/>
    </w:pPr>
    <w:rPr>
      <w:rFonts w:asciiTheme="majorHAnsi" w:hAnsiTheme="majorHAnsi" w:eastAsiaTheme="majorEastAsia" w:cstheme="majorBidi"/>
      <w:caps/>
      <w:color w:val="194164"/>
      <w:sz w:val="60"/>
      <w:szCs w:val="52"/>
    </w:rPr>
  </w:style>
  <w:style w:type="character" w:styleId="TitleChar" w:customStyle="1">
    <w:name w:val="Title Char"/>
    <w:basedOn w:val="DefaultParagraphFont"/>
    <w:link w:val="Title"/>
    <w:uiPriority w:val="4"/>
    <w:semiHidden/>
    <w:rsid w:val="00914078"/>
    <w:rPr>
      <w:rFonts w:asciiTheme="majorHAnsi" w:hAnsiTheme="majorHAnsi" w:eastAsiaTheme="majorEastAsia" w:cstheme="majorBidi"/>
      <w:caps/>
      <w:color w:val="194164"/>
      <w:sz w:val="60"/>
      <w:szCs w:val="52"/>
    </w:rPr>
  </w:style>
  <w:style w:type="paragraph" w:styleId="TOCHeading">
    <w:name w:val="TOC Heading"/>
    <w:basedOn w:val="Normal"/>
    <w:next w:val="BodyText"/>
    <w:uiPriority w:val="39"/>
    <w:semiHidden/>
    <w:rsid w:val="00914078"/>
    <w:pPr>
      <w:keepNext/>
      <w:keepLines/>
      <w:spacing w:before="120"/>
      <w:jc w:val="left"/>
    </w:pPr>
    <w:rPr>
      <w:rFonts w:asciiTheme="majorHAnsi" w:hAnsiTheme="majorHAnsi"/>
      <w:caps/>
      <w:color w:val="1E4164" w:themeColor="accent6"/>
      <w:sz w:val="36"/>
    </w:rPr>
  </w:style>
  <w:style w:type="paragraph" w:styleId="TOAHeading">
    <w:name w:val="toa heading"/>
    <w:basedOn w:val="TOCHeading"/>
    <w:next w:val="Normal"/>
    <w:uiPriority w:val="99"/>
    <w:semiHidden/>
    <w:rsid w:val="00914078"/>
  </w:style>
  <w:style w:type="paragraph" w:styleId="TOC1">
    <w:name w:val="toc 1"/>
    <w:basedOn w:val="Normal"/>
    <w:next w:val="Normal"/>
    <w:uiPriority w:val="39"/>
    <w:semiHidden/>
    <w:rsid w:val="008673A3"/>
    <w:pPr>
      <w:tabs>
        <w:tab w:val="left" w:pos="567"/>
        <w:tab w:val="right" w:pos="9180"/>
      </w:tabs>
      <w:spacing w:before="160" w:after="20" w:line="288" w:lineRule="auto"/>
      <w:ind w:left="567" w:right="255" w:hanging="567"/>
      <w:jc w:val="left"/>
    </w:pPr>
    <w:rPr>
      <w:rFonts w:eastAsia="Times New Roman"/>
      <w:b/>
      <w:caps/>
      <w:noProof/>
      <w:color w:val="1E4164" w:themeColor="accent6"/>
    </w:rPr>
  </w:style>
  <w:style w:type="paragraph" w:styleId="TOC2">
    <w:name w:val="toc 2"/>
    <w:basedOn w:val="TOC1"/>
    <w:next w:val="Normal"/>
    <w:uiPriority w:val="39"/>
    <w:semiHidden/>
    <w:rsid w:val="001C58BD"/>
    <w:pPr>
      <w:spacing w:before="0" w:after="120"/>
      <w:contextualSpacing/>
    </w:pPr>
    <w:rPr>
      <w:rFonts w:asciiTheme="minorHAnsi" w:hAnsiTheme="minorHAnsi" w:eastAsiaTheme="minorEastAsia" w:cstheme="minorBidi"/>
      <w:b w:val="0"/>
      <w:caps w:val="0"/>
      <w:szCs w:val="22"/>
      <w:lang w:eastAsia="en-AU"/>
    </w:rPr>
  </w:style>
  <w:style w:type="paragraph" w:styleId="TOC3">
    <w:name w:val="toc 3"/>
    <w:next w:val="Normal"/>
    <w:uiPriority w:val="39"/>
    <w:semiHidden/>
    <w:rsid w:val="008673A3"/>
    <w:pPr>
      <w:tabs>
        <w:tab w:val="right" w:pos="9180"/>
      </w:tabs>
      <w:spacing w:before="160" w:after="20" w:line="288" w:lineRule="auto"/>
      <w:ind w:right="255"/>
    </w:pPr>
    <w:rPr>
      <w:rFonts w:ascii="Arial Bold" w:hAnsi="Arial Bold" w:eastAsia="Times New Roman" w:cs="Times New Roman"/>
      <w:b/>
      <w:caps/>
      <w:noProof/>
      <w:color w:val="1E4164" w:themeColor="accent6"/>
      <w:sz w:val="20"/>
    </w:rPr>
  </w:style>
  <w:style w:type="paragraph" w:styleId="TOC4">
    <w:name w:val="toc 4"/>
    <w:basedOn w:val="Normal"/>
    <w:next w:val="Normal"/>
    <w:uiPriority w:val="39"/>
    <w:semiHidden/>
    <w:rsid w:val="001C58BD"/>
    <w:pPr>
      <w:tabs>
        <w:tab w:val="right" w:pos="9177"/>
      </w:tabs>
      <w:spacing w:after="120" w:line="288" w:lineRule="auto"/>
      <w:ind w:right="567"/>
      <w:contextualSpacing/>
    </w:pPr>
    <w:rPr>
      <w:noProof/>
      <w:color w:val="1E4164" w:themeColor="accent6"/>
      <w:szCs w:val="18"/>
    </w:rPr>
  </w:style>
  <w:style w:type="paragraph" w:styleId="TOC5">
    <w:name w:val="toc 5"/>
    <w:basedOn w:val="Normal"/>
    <w:next w:val="Normal"/>
    <w:uiPriority w:val="39"/>
    <w:semiHidden/>
    <w:rsid w:val="008673A3"/>
    <w:pPr>
      <w:tabs>
        <w:tab w:val="left" w:pos="1418"/>
        <w:tab w:val="right" w:pos="9180"/>
      </w:tabs>
      <w:spacing w:before="160" w:after="20" w:line="288" w:lineRule="auto"/>
      <w:ind w:left="1418" w:right="255" w:hanging="1418"/>
      <w:jc w:val="left"/>
    </w:pPr>
    <w:rPr>
      <w:rFonts w:ascii="Arial Bold" w:hAnsi="Arial Bold"/>
      <w:b/>
      <w:caps/>
      <w:noProof/>
      <w:color w:val="1E4164" w:themeColor="accent6"/>
    </w:rPr>
  </w:style>
  <w:style w:type="paragraph" w:styleId="TOC6">
    <w:name w:val="toc 6"/>
    <w:basedOn w:val="Normal"/>
    <w:next w:val="Normal"/>
    <w:uiPriority w:val="39"/>
    <w:semiHidden/>
    <w:rsid w:val="00E77325"/>
    <w:pPr>
      <w:tabs>
        <w:tab w:val="right" w:pos="9174"/>
      </w:tabs>
      <w:spacing w:after="120" w:line="288" w:lineRule="auto"/>
      <w:ind w:left="936" w:right="253" w:hanging="936"/>
      <w:contextualSpacing/>
      <w:jc w:val="left"/>
    </w:pPr>
    <w:rPr>
      <w:noProof/>
      <w:color w:val="1E4164" w:themeColor="accent6"/>
      <w:szCs w:val="18"/>
    </w:rPr>
  </w:style>
  <w:style w:type="paragraph" w:styleId="TOC7">
    <w:name w:val="toc 7"/>
    <w:basedOn w:val="Normal"/>
    <w:next w:val="Normal"/>
    <w:autoRedefine/>
    <w:uiPriority w:val="99"/>
    <w:semiHidden/>
    <w:rsid w:val="00914078"/>
    <w:pPr>
      <w:spacing w:after="100"/>
      <w:ind w:left="1200"/>
    </w:pPr>
  </w:style>
  <w:style w:type="paragraph" w:styleId="TOC8">
    <w:name w:val="toc 8"/>
    <w:basedOn w:val="Normal"/>
    <w:next w:val="Normal"/>
    <w:autoRedefine/>
    <w:uiPriority w:val="99"/>
    <w:semiHidden/>
    <w:rsid w:val="00914078"/>
    <w:pPr>
      <w:spacing w:after="100"/>
      <w:ind w:left="1400"/>
    </w:pPr>
  </w:style>
  <w:style w:type="paragraph" w:styleId="TOC9">
    <w:name w:val="toc 9"/>
    <w:basedOn w:val="Normal"/>
    <w:next w:val="Normal"/>
    <w:autoRedefine/>
    <w:uiPriority w:val="99"/>
    <w:semiHidden/>
    <w:rsid w:val="00914078"/>
    <w:pPr>
      <w:spacing w:after="100"/>
      <w:ind w:left="1600"/>
    </w:pPr>
  </w:style>
  <w:style w:type="paragraph" w:styleId="ImprintFooter1" w:customStyle="1">
    <w:name w:val="ImprintFooter1"/>
    <w:semiHidden/>
    <w:rsid w:val="00914078"/>
    <w:pPr>
      <w:pBdr>
        <w:bottom w:val="single" w:color="auto" w:sz="6" w:space="2"/>
      </w:pBdr>
      <w:tabs>
        <w:tab w:val="right" w:pos="9185"/>
      </w:tabs>
      <w:spacing w:after="80" w:line="240" w:lineRule="auto"/>
    </w:pPr>
    <w:rPr>
      <w:rFonts w:ascii="Tw Cen MT" w:hAnsi="Tw Cen MT" w:eastAsia="Calibri" w:cs="Times New Roman"/>
      <w:noProof/>
      <w:sz w:val="16"/>
      <w:szCs w:val="24"/>
      <w:lang w:eastAsia="en-AU"/>
    </w:rPr>
  </w:style>
  <w:style w:type="paragraph" w:styleId="ImprintFooter2" w:customStyle="1">
    <w:name w:val="ImprintFooter2"/>
    <w:basedOn w:val="Normal"/>
    <w:semiHidden/>
    <w:rsid w:val="007A6FE8"/>
    <w:pPr>
      <w:tabs>
        <w:tab w:val="center" w:pos="1938"/>
        <w:tab w:val="center" w:pos="3135"/>
        <w:tab w:val="center" w:pos="4218"/>
        <w:tab w:val="center" w:pos="5757"/>
        <w:tab w:val="center" w:pos="7296"/>
        <w:tab w:val="right" w:pos="9185"/>
      </w:tabs>
      <w:spacing w:after="80"/>
      <w:jc w:val="left"/>
    </w:pPr>
    <w:rPr>
      <w:rFonts w:ascii="Tw Cen MT" w:hAnsi="Tw Cen MT"/>
      <w:kern w:val="18"/>
      <w:sz w:val="16"/>
      <w:szCs w:val="19"/>
    </w:rPr>
  </w:style>
  <w:style w:type="paragraph" w:styleId="TableList" w:customStyle="1">
    <w:name w:val="Table List"/>
    <w:uiPriority w:val="3"/>
    <w:semiHidden/>
    <w:rsid w:val="00914078"/>
    <w:pPr>
      <w:numPr>
        <w:numId w:val="35"/>
      </w:numPr>
      <w:tabs>
        <w:tab w:val="left" w:pos="170"/>
      </w:tabs>
      <w:spacing w:before="40" w:after="40" w:line="240" w:lineRule="auto"/>
    </w:pPr>
    <w:rPr>
      <w:rFonts w:ascii="Arial" w:hAnsi="Arial" w:eastAsia="Calibri" w:cs="Times New Roman"/>
      <w:sz w:val="16"/>
      <w:szCs w:val="24"/>
      <w:lang w:eastAsia="en-AU"/>
    </w:rPr>
  </w:style>
  <w:style w:type="table" w:styleId="AEMOTable" w:customStyle="1">
    <w:name w:val="AEMO Table"/>
    <w:basedOn w:val="TableNormal"/>
    <w:uiPriority w:val="99"/>
    <w:rsid w:val="00914078"/>
    <w:pPr>
      <w:spacing w:after="0" w:line="240" w:lineRule="auto"/>
    </w:pPr>
    <w:tblPr>
      <w:tblStyleRowBandSize w:val="1"/>
      <w:tblStyleColBandSize w:val="1"/>
      <w:tblBorders>
        <w:insideH w:val="single" w:color="FFFFFF" w:themeColor="background1" w:sz="8" w:space="0"/>
        <w:insideV w:val="single" w:color="FFFFFF" w:themeColor="background1" w:sz="8" w:space="0"/>
      </w:tblBorders>
    </w:tblPr>
    <w:trPr>
      <w:cantSplit/>
    </w:trPr>
    <w:tcPr>
      <w:shd w:val="clear" w:color="auto" w:fill="F2F2F2" w:themeFill="background2" w:themeFillShade="F2"/>
    </w:tcPr>
    <w:tblStylePr w:type="firstRow">
      <w:rPr>
        <w:b/>
      </w:rPr>
      <w:tblPr/>
      <w:trPr>
        <w:tblHeader/>
      </w:trPr>
      <w:tcPr>
        <w:shd w:val="clear" w:color="auto" w:fill="D4CEC6" w:themeFill="accent5" w:themeFillTint="66"/>
      </w:tcPr>
    </w:tblStylePr>
    <w:tblStylePr w:type="firstCol">
      <w:rPr>
        <w:b/>
        <w:color w:val="FFFFFF" w:themeColor="background1"/>
      </w:rPr>
      <w:tblPr/>
      <w:tcPr>
        <w:shd w:val="clear" w:color="auto" w:fill="1E4164" w:themeFill="accent6"/>
      </w:tcPr>
    </w:tblStylePr>
    <w:tblStylePr w:type="band1Vert">
      <w:tblPr/>
      <w:tcPr>
        <w:shd w:val="clear" w:color="auto" w:fill="F9F8F6"/>
      </w:tcPr>
    </w:tblStylePr>
    <w:tblStylePr w:type="band2Vert">
      <w:tblPr/>
      <w:tcPr>
        <w:shd w:val="clear" w:color="auto" w:fill="DCE3E7"/>
      </w:tcPr>
    </w:tblStylePr>
    <w:tblStylePr w:type="band1Horz">
      <w:tblPr/>
      <w:tcPr>
        <w:shd w:val="clear" w:color="auto" w:fill="DCE3E7"/>
      </w:tcPr>
    </w:tblStylePr>
    <w:tblStylePr w:type="band2Horz">
      <w:tblPr/>
      <w:tcPr>
        <w:shd w:val="clear" w:color="auto" w:fill="F2F2F2" w:themeFill="background2" w:themeFillShade="F2"/>
      </w:tcPr>
    </w:tblStylePr>
  </w:style>
  <w:style w:type="paragraph" w:styleId="ListLetter2" w:customStyle="1">
    <w:name w:val="List Letter 2"/>
    <w:basedOn w:val="ListLetter"/>
    <w:uiPriority w:val="10"/>
    <w:rsid w:val="00914078"/>
    <w:pPr>
      <w:numPr>
        <w:ilvl w:val="1"/>
      </w:numPr>
    </w:pPr>
  </w:style>
  <w:style w:type="paragraph" w:styleId="ListLetter3" w:customStyle="1">
    <w:name w:val="List Letter 3"/>
    <w:basedOn w:val="ListLetter2"/>
    <w:uiPriority w:val="11"/>
    <w:rsid w:val="00914078"/>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67632915">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AEMO">
  <a:themeElements>
    <a:clrScheme name="AEMO11">
      <a:dk1>
        <a:sysClr val="windowText" lastClr="000000"/>
      </a:dk1>
      <a:lt1>
        <a:srgbClr val="FFFFFF"/>
      </a:lt1>
      <a:dk2>
        <a:srgbClr val="F37421"/>
      </a:dk2>
      <a:lt2>
        <a:srgbClr val="FFFFFF"/>
      </a:lt2>
      <a:accent1>
        <a:srgbClr val="FFC222"/>
      </a:accent1>
      <a:accent2>
        <a:srgbClr val="F37421"/>
      </a:accent2>
      <a:accent3>
        <a:srgbClr val="ADD5F1"/>
      </a:accent3>
      <a:accent4>
        <a:srgbClr val="C41230"/>
      </a:accent4>
      <a:accent5>
        <a:srgbClr val="948671"/>
      </a:accent5>
      <a:accent6>
        <a:srgbClr val="1E4164"/>
      </a:accent6>
      <a:hlink>
        <a:srgbClr val="1E4164"/>
      </a:hlink>
      <a:folHlink>
        <a:srgbClr val="4F8CC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ze xmlns="e3708f2a-196c-4f28-b69d-ea220511b912" xsi:nil="true"/>
    <SharedWithUsers xmlns="f1ba3f38-10e8-4d92-bd71-f765dd5286e6">
      <UserInfo>
        <DisplayName>Magnus Hindsberger</DisplayName>
        <AccountId>539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741B1729F0B246871D29FFAC37FBF0" ma:contentTypeVersion="13" ma:contentTypeDescription="Create a new document." ma:contentTypeScope="" ma:versionID="d36fcd4662fb6e71d3f52a6108c228fd">
  <xsd:schema xmlns:xsd="http://www.w3.org/2001/XMLSchema" xmlns:xs="http://www.w3.org/2001/XMLSchema" xmlns:p="http://schemas.microsoft.com/office/2006/metadata/properties" xmlns:ns2="e3708f2a-196c-4f28-b69d-ea220511b912" xmlns:ns3="f1ba3f38-10e8-4d92-bd71-f765dd5286e6" targetNamespace="http://schemas.microsoft.com/office/2006/metadata/properties" ma:root="true" ma:fieldsID="a0b0c046f5b40a355e24c8cf1e930599" ns2:_="" ns3:_="">
    <xsd:import namespace="e3708f2a-196c-4f28-b69d-ea220511b912"/>
    <xsd:import namespace="f1ba3f38-10e8-4d92-bd71-f765dd5286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08f2a-196c-4f28-b69d-ea220511b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ize" ma:index="20" nillable="true" ma:displayName="Size" ma:internalName="Siz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1ba3f38-10e8-4d92-bd71-f765dd5286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AEE6F-DC6E-42F9-A074-3B4F53AAD0CA}">
  <ds:schemaRefs>
    <ds:schemaRef ds:uri="http://schemas.microsoft.com/sharepoint/v3/contenttype/forms"/>
  </ds:schemaRefs>
</ds:datastoreItem>
</file>

<file path=customXml/itemProps2.xml><?xml version="1.0" encoding="utf-8"?>
<ds:datastoreItem xmlns:ds="http://schemas.openxmlformats.org/officeDocument/2006/customXml" ds:itemID="{64738F6D-C0ED-4E1B-953C-B31CDD0E48C9}">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5b34b85-20d6-460f-bab4-e83ca8477b1d"/>
    <ds:schemaRef ds:uri="http://purl.org/dc/terms/"/>
    <ds:schemaRef ds:uri="35ac4711-19b4-41c1-93d2-fea5a7649d19"/>
    <ds:schemaRef ds:uri="http://www.w3.org/XML/1998/namespace"/>
    <ds:schemaRef ds:uri="http://purl.org/dc/dcmitype/"/>
  </ds:schemaRefs>
</ds:datastoreItem>
</file>

<file path=customXml/itemProps3.xml><?xml version="1.0" encoding="utf-8"?>
<ds:datastoreItem xmlns:ds="http://schemas.openxmlformats.org/officeDocument/2006/customXml" ds:itemID="{7A557D60-0767-4A19-9876-BB7FBEAF92CB}"/>
</file>

<file path=customXml/itemProps4.xml><?xml version="1.0" encoding="utf-8"?>
<ds:datastoreItem xmlns:ds="http://schemas.openxmlformats.org/officeDocument/2006/customXml" ds:itemID="{54196A3B-715D-4812-9AAF-9111CE07B7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Kerry Galloway</dc:creator>
  <lastModifiedBy>Magnus Hindsberger</lastModifiedBy>
  <revision>8</revision>
  <dcterms:created xsi:type="dcterms:W3CDTF">2020-04-23T01:07:00.0000000Z</dcterms:created>
  <dcterms:modified xsi:type="dcterms:W3CDTF">2020-07-24T01:23:54.5674879Z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0x010100F3741B1729F0B246871D29FFAC37FBF0</vt:lpwstr>
  </property>
  <property fmtid="{D5CDD505-2E9C-101B-9397-08002B2CF9AE}" pid="3" name="_dlc_DocIdItemGuid">
    <vt:lpwstr>1af2e914-f1ee-4455-9077-8bf67232807d</vt:lpwstr>
  </property>
  <property fmtid="{D5CDD505-2E9C-101B-9397-08002B2CF9AE}" pid="4" name="AEMODocumentType">
    <vt:lpwstr>1;#Operational Record|859762f2-4462-42eb-9744-c955c7e2c540</vt:lpwstr>
  </property>
  <property fmtid="{D5CDD505-2E9C-101B-9397-08002B2CF9AE}" pid="5" name="AEMOKeywords">
    <vt:lpwstr/>
  </property>
</Properties>
</file>